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46" w:rsidRDefault="00754846" w:rsidP="00754846">
      <w:pPr>
        <w:pStyle w:val="1"/>
        <w:shd w:val="clear" w:color="auto" w:fill="auto"/>
        <w:ind w:left="5664" w:firstLine="708"/>
      </w:pPr>
      <w:r>
        <w:t>Утверждено.</w:t>
      </w:r>
    </w:p>
    <w:p w:rsidR="00754846" w:rsidRDefault="00CE7D35" w:rsidP="00754846">
      <w:pPr>
        <w:pStyle w:val="1"/>
        <w:shd w:val="clear" w:color="auto" w:fill="auto"/>
        <w:ind w:left="5664" w:firstLine="70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7.05pt;margin-top:16.35pt;width:154.15pt;height:29.7pt;z-index:-25165875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754846" w:rsidRDefault="00754846" w:rsidP="00754846">
                  <w:pPr>
                    <w:pStyle w:val="1"/>
                    <w:shd w:val="clear" w:color="auto" w:fill="auto"/>
                    <w:spacing w:line="298" w:lineRule="exact"/>
                    <w:ind w:right="100"/>
                    <w:jc w:val="both"/>
                  </w:pPr>
                  <w:r>
                    <w:rPr>
                      <w:rStyle w:val="Exact"/>
                    </w:rPr>
                    <w:t xml:space="preserve">Рассмотрено на педагогическом совете № </w:t>
                  </w:r>
                  <w:r w:rsidR="00FB28B7">
                    <w:rPr>
                      <w:rStyle w:val="Exact"/>
                    </w:rPr>
                    <w:t>3 от 10.10.2013</w:t>
                  </w:r>
                  <w:r>
                    <w:rPr>
                      <w:rStyle w:val="Exact"/>
                    </w:rPr>
                    <w:t>г.</w:t>
                  </w:r>
                </w:p>
              </w:txbxContent>
            </v:textbox>
            <w10:wrap type="square" anchorx="margin" anchory="margin"/>
          </v:shape>
        </w:pict>
      </w:r>
      <w:r w:rsidR="00754846">
        <w:t>Руководитель ОУ</w:t>
      </w:r>
    </w:p>
    <w:p w:rsidR="00754846" w:rsidRDefault="00754846" w:rsidP="00754846">
      <w:pPr>
        <w:pStyle w:val="1"/>
        <w:shd w:val="clear" w:color="auto" w:fill="auto"/>
        <w:tabs>
          <w:tab w:val="left" w:pos="0"/>
        </w:tabs>
        <w:ind w:right="51"/>
      </w:pPr>
      <w:r>
        <w:tab/>
      </w:r>
      <w:r>
        <w:tab/>
      </w:r>
      <w:r>
        <w:tab/>
      </w:r>
      <w:r>
        <w:tab/>
      </w:r>
      <w:r w:rsidR="00FB28B7">
        <w:t xml:space="preserve">           </w:t>
      </w:r>
      <w:r>
        <w:t xml:space="preserve">Директор:    </w:t>
      </w:r>
      <w:r>
        <w:tab/>
      </w:r>
      <w:r>
        <w:tab/>
        <w:t>/Колганов А.В./</w:t>
      </w:r>
    </w:p>
    <w:p w:rsidR="00754846" w:rsidRDefault="00FB28B7" w:rsidP="00754846">
      <w:pPr>
        <w:pStyle w:val="1"/>
        <w:shd w:val="clear" w:color="auto" w:fill="auto"/>
        <w:spacing w:after="240"/>
        <w:ind w:left="1416" w:firstLine="708"/>
        <w:jc w:val="center"/>
      </w:pPr>
      <w:r>
        <w:t xml:space="preserve">                    Приказ  </w:t>
      </w:r>
      <w:r w:rsidR="00754846">
        <w:t xml:space="preserve">от </w:t>
      </w:r>
      <w:r>
        <w:t>14.10.2016г. № 70</w:t>
      </w:r>
    </w:p>
    <w:p w:rsidR="00754846" w:rsidRDefault="00754846" w:rsidP="00754846">
      <w:pPr>
        <w:pStyle w:val="1"/>
        <w:shd w:val="clear" w:color="auto" w:fill="auto"/>
        <w:ind w:right="40"/>
        <w:jc w:val="center"/>
      </w:pPr>
      <w:r>
        <w:rPr>
          <w:rStyle w:val="3pt"/>
        </w:rPr>
        <w:t>ПОЛОЖЕНИЕ</w:t>
      </w:r>
    </w:p>
    <w:p w:rsidR="00754846" w:rsidRDefault="00754846" w:rsidP="00754846">
      <w:pPr>
        <w:pStyle w:val="1"/>
        <w:shd w:val="clear" w:color="auto" w:fill="auto"/>
        <w:spacing w:after="538"/>
        <w:ind w:right="40"/>
        <w:jc w:val="center"/>
      </w:pPr>
      <w:r>
        <w:t xml:space="preserve">О ПОРЯДКЕ ВЫПЛАТ СТИМУЛИРУЮЩЕЙ ЧАСТИ ФОНДА ОПЛАТЫ ТРУДА УЧИТЕЛЕЙ </w:t>
      </w:r>
      <w:r w:rsidR="00FB28B7">
        <w:t xml:space="preserve">МБОУ </w:t>
      </w:r>
      <w:proofErr w:type="gramStart"/>
      <w:r w:rsidR="00FB28B7">
        <w:t>ДР</w:t>
      </w:r>
      <w:proofErr w:type="gramEnd"/>
      <w:r>
        <w:t xml:space="preserve"> “АНДРЕЕВСКАЯ </w:t>
      </w:r>
      <w:r w:rsidR="00FB28B7">
        <w:t>СОШ</w:t>
      </w:r>
      <w:r>
        <w:t xml:space="preserve"> №3"</w:t>
      </w:r>
      <w:r w:rsidR="00FB28B7">
        <w:t xml:space="preserve"> в 2013 – 2014 учебном году.</w:t>
      </w:r>
    </w:p>
    <w:p w:rsidR="00754846" w:rsidRDefault="00754846" w:rsidP="00754846">
      <w:pPr>
        <w:pStyle w:val="11"/>
        <w:keepNext/>
        <w:keepLines/>
        <w:shd w:val="clear" w:color="auto" w:fill="auto"/>
        <w:spacing w:before="0" w:after="390" w:line="220" w:lineRule="exact"/>
        <w:ind w:left="2820"/>
      </w:pPr>
      <w:bookmarkStart w:id="0" w:name="bookmark0"/>
      <w:r>
        <w:t>1. Порядок определения размера и расчёта выплат.</w:t>
      </w:r>
      <w:bookmarkEnd w:id="0"/>
    </w:p>
    <w:p w:rsidR="00754846" w:rsidRDefault="00754846" w:rsidP="00754846">
      <w:pPr>
        <w:pStyle w:val="1"/>
        <w:shd w:val="clear" w:color="auto" w:fill="auto"/>
        <w:spacing w:line="274" w:lineRule="exact"/>
        <w:ind w:left="640" w:right="560" w:firstLine="400"/>
        <w:jc w:val="both"/>
      </w:pPr>
      <w:r>
        <w:t>Расчет размеров выплат из стимулирующей части ФОТ производится по результатам отчетн</w:t>
      </w:r>
      <w:r w:rsidR="00FB28B7">
        <w:t>ого</w:t>
      </w:r>
      <w:r>
        <w:t xml:space="preserve"> период</w:t>
      </w:r>
      <w:r w:rsidR="00FB28B7">
        <w:t>а</w:t>
      </w:r>
      <w:r>
        <w:t xml:space="preserve"> (</w:t>
      </w:r>
      <w:r w:rsidR="00FB28B7">
        <w:t>один раз в год</w:t>
      </w:r>
      <w:r>
        <w:t>).</w:t>
      </w:r>
    </w:p>
    <w:p w:rsidR="00754846" w:rsidRDefault="00754846" w:rsidP="00754846">
      <w:pPr>
        <w:pStyle w:val="1"/>
        <w:shd w:val="clear" w:color="auto" w:fill="auto"/>
        <w:spacing w:line="278" w:lineRule="exact"/>
        <w:ind w:left="640" w:right="560" w:firstLine="400"/>
        <w:jc w:val="both"/>
      </w:pPr>
      <w:r>
        <w:t xml:space="preserve">Размер стимулирующих выплат каждому учителю за период с </w:t>
      </w:r>
      <w:r w:rsidR="00FB28B7">
        <w:t>ок</w:t>
      </w:r>
      <w:r>
        <w:t xml:space="preserve">тября по </w:t>
      </w:r>
      <w:r w:rsidR="00FB28B7">
        <w:t>май</w:t>
      </w:r>
      <w:r>
        <w:t xml:space="preserve"> включительно определяется следующим образом:</w:t>
      </w:r>
    </w:p>
    <w:p w:rsidR="00754846" w:rsidRDefault="00754846" w:rsidP="00754846">
      <w:pPr>
        <w:pStyle w:val="1"/>
        <w:numPr>
          <w:ilvl w:val="0"/>
          <w:numId w:val="20"/>
        </w:numPr>
        <w:shd w:val="clear" w:color="auto" w:fill="auto"/>
        <w:tabs>
          <w:tab w:val="left" w:pos="880"/>
        </w:tabs>
        <w:spacing w:line="278" w:lineRule="exact"/>
        <w:ind w:left="640" w:right="560"/>
        <w:jc w:val="both"/>
      </w:pPr>
      <w:r>
        <w:t xml:space="preserve">Производится подсчет баллов, накопленных в процессе мониторинга профессиональной деятельности каждого учителя в рамках </w:t>
      </w:r>
      <w:proofErr w:type="spellStart"/>
      <w:r>
        <w:t>внутришкольного</w:t>
      </w:r>
      <w:proofErr w:type="spellEnd"/>
      <w:r>
        <w:t xml:space="preserve"> контроля за период с января по май предыдущего учебного года</w:t>
      </w:r>
    </w:p>
    <w:p w:rsidR="00754846" w:rsidRDefault="00754846" w:rsidP="00754846">
      <w:pPr>
        <w:pStyle w:val="1"/>
        <w:numPr>
          <w:ilvl w:val="0"/>
          <w:numId w:val="20"/>
        </w:numPr>
        <w:shd w:val="clear" w:color="auto" w:fill="auto"/>
        <w:tabs>
          <w:tab w:val="left" w:pos="875"/>
        </w:tabs>
        <w:spacing w:line="274" w:lineRule="exact"/>
        <w:ind w:left="640" w:right="560"/>
        <w:jc w:val="both"/>
      </w:pPr>
      <w:r>
        <w:t xml:space="preserve">Суммируются баллы, полученные всеми </w:t>
      </w:r>
      <w:r w:rsidR="008A311C">
        <w:t xml:space="preserve">педагогическими </w:t>
      </w:r>
      <w:r>
        <w:t>работниками учреждения (общая сумма баллов).</w:t>
      </w:r>
    </w:p>
    <w:p w:rsidR="00754846" w:rsidRDefault="00754846" w:rsidP="00754846">
      <w:pPr>
        <w:pStyle w:val="1"/>
        <w:numPr>
          <w:ilvl w:val="0"/>
          <w:numId w:val="20"/>
        </w:numPr>
        <w:shd w:val="clear" w:color="auto" w:fill="auto"/>
        <w:tabs>
          <w:tab w:val="left" w:pos="880"/>
        </w:tabs>
        <w:spacing w:line="274" w:lineRule="exact"/>
        <w:ind w:left="640" w:right="560"/>
        <w:jc w:val="both"/>
      </w:pPr>
      <w:r>
        <w:t>Размер стимулирующей части ФОТ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апланированного на период с </w:t>
      </w:r>
      <w:r w:rsidR="00FB28B7">
        <w:t>ок</w:t>
      </w:r>
      <w:r>
        <w:t xml:space="preserve">тября по </w:t>
      </w:r>
      <w:r w:rsidR="00FB28B7">
        <w:t>май</w:t>
      </w:r>
      <w:r>
        <w:t xml:space="preserve"> включительно, делится на общую сумму баллов. В результате получается денежный вес (в рублях) каждого балла.</w:t>
      </w:r>
    </w:p>
    <w:p w:rsidR="00754846" w:rsidRDefault="00754846" w:rsidP="00754846">
      <w:pPr>
        <w:pStyle w:val="1"/>
        <w:numPr>
          <w:ilvl w:val="0"/>
          <w:numId w:val="20"/>
        </w:numPr>
        <w:shd w:val="clear" w:color="auto" w:fill="auto"/>
        <w:tabs>
          <w:tab w:val="left" w:pos="885"/>
        </w:tabs>
        <w:spacing w:line="274" w:lineRule="exact"/>
        <w:ind w:left="640" w:right="560"/>
        <w:jc w:val="both"/>
      </w:pPr>
      <w:r>
        <w:t xml:space="preserve">Этот показатель (денежный вес) умножается на сумму баллов каждого учителя. В результате получается размер стимулирующих выплат каждому учителю за период с </w:t>
      </w:r>
      <w:r w:rsidR="008A311C">
        <w:t>ок</w:t>
      </w:r>
      <w:r>
        <w:t xml:space="preserve">тября по </w:t>
      </w:r>
      <w:r w:rsidR="008A311C">
        <w:t>май</w:t>
      </w:r>
      <w:r>
        <w:t xml:space="preserve"> включительно. Выплаты производятся равными долями ежемесячно с </w:t>
      </w:r>
      <w:r w:rsidR="00FB28B7">
        <w:t>ок</w:t>
      </w:r>
      <w:r>
        <w:t xml:space="preserve">тября по </w:t>
      </w:r>
      <w:r w:rsidR="00FB28B7">
        <w:t>май</w:t>
      </w:r>
      <w:r>
        <w:t>.</w:t>
      </w:r>
    </w:p>
    <w:p w:rsidR="008A311C" w:rsidRPr="008A311C" w:rsidRDefault="008A311C" w:rsidP="008A311C">
      <w:pPr>
        <w:pStyle w:val="a4"/>
        <w:numPr>
          <w:ilvl w:val="0"/>
          <w:numId w:val="20"/>
        </w:numPr>
        <w:spacing w:after="455" w:line="283" w:lineRule="auto"/>
        <w:ind w:right="240"/>
        <w:jc w:val="both"/>
        <w:rPr>
          <w:rFonts w:ascii="Times New Roman" w:eastAsia="Times New Roman" w:hAnsi="Times New Roman" w:cs="Times New Roman"/>
        </w:rPr>
      </w:pPr>
      <w:r w:rsidRPr="008A311C">
        <w:rPr>
          <w:rFonts w:ascii="Times New Roman" w:eastAsia="Times New Roman" w:hAnsi="Times New Roman" w:cs="Times New Roman"/>
        </w:rPr>
        <w:t xml:space="preserve">Минимальное количество баллов, начиная с которого устанавливается определённая надбавка, определяется по решению экспертной комиссии. </w:t>
      </w:r>
    </w:p>
    <w:p w:rsidR="00FB28B7" w:rsidRPr="00FB28B7" w:rsidRDefault="00FB28B7" w:rsidP="00FB28B7">
      <w:pPr>
        <w:keepNext/>
        <w:keepLines/>
        <w:spacing w:after="0" w:line="614" w:lineRule="auto"/>
        <w:ind w:left="20" w:right="68" w:firstLine="832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B28B7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Система </w:t>
      </w:r>
      <w:proofErr w:type="gramStart"/>
      <w:r w:rsidRPr="00FB28B7">
        <w:rPr>
          <w:rFonts w:ascii="Times New Roman" w:eastAsia="Times New Roman" w:hAnsi="Times New Roman" w:cs="Times New Roman"/>
          <w:b/>
          <w:color w:val="000000"/>
          <w:sz w:val="24"/>
        </w:rPr>
        <w:t>критериев оценки результативности работы учителя</w:t>
      </w:r>
      <w:proofErr w:type="gramEnd"/>
    </w:p>
    <w:p w:rsidR="00FB28B7" w:rsidRDefault="00FB28B7" w:rsidP="00FB28B7">
      <w:pPr>
        <w:keepNext/>
        <w:keepLines/>
        <w:spacing w:after="0" w:line="614" w:lineRule="auto"/>
        <w:ind w:left="20" w:right="860" w:hanging="2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 Уровень профессионального мастерства</w:t>
      </w:r>
      <w:r>
        <w:rPr>
          <w:rFonts w:ascii="Times New Roman" w:eastAsia="Times New Roman" w:hAnsi="Times New Roman" w:cs="Times New Roman"/>
          <w:color w:val="000000"/>
          <w:sz w:val="23"/>
        </w:rPr>
        <w:t>.</w:t>
      </w:r>
    </w:p>
    <w:p w:rsidR="00FB28B7" w:rsidRDefault="00FB28B7" w:rsidP="00FB28B7">
      <w:pPr>
        <w:numPr>
          <w:ilvl w:val="0"/>
          <w:numId w:val="1"/>
        </w:numPr>
        <w:tabs>
          <w:tab w:val="left" w:pos="226"/>
        </w:tabs>
        <w:spacing w:after="0" w:line="557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Поощрения, награды, Почетные звания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</w:rPr>
        <w:t xml:space="preserve"> РОО-1б, Администрация-2, РО-3, Министерство-4</w:t>
      </w:r>
    </w:p>
    <w:p w:rsidR="00FB28B7" w:rsidRDefault="00FB28B7" w:rsidP="00FB28B7">
      <w:pPr>
        <w:numPr>
          <w:ilvl w:val="0"/>
          <w:numId w:val="1"/>
        </w:numPr>
        <w:tabs>
          <w:tab w:val="left" w:pos="250"/>
        </w:tabs>
        <w:spacing w:after="0" w:line="557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Инновационная и экспериментальная деятельность педагога. 0-3</w:t>
      </w:r>
    </w:p>
    <w:p w:rsidR="00FB28B7" w:rsidRDefault="00FB28B7" w:rsidP="00FB28B7">
      <w:pPr>
        <w:numPr>
          <w:ilvl w:val="0"/>
          <w:numId w:val="1"/>
        </w:numPr>
        <w:tabs>
          <w:tab w:val="left" w:pos="250"/>
        </w:tabs>
        <w:spacing w:after="0" w:line="557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Повышение квалификации и самообразования. С-1, В-2, Р-3.</w:t>
      </w:r>
    </w:p>
    <w:p w:rsidR="00FB28B7" w:rsidRDefault="00FB28B7" w:rsidP="00FB28B7">
      <w:pPr>
        <w:numPr>
          <w:ilvl w:val="0"/>
          <w:numId w:val="1"/>
        </w:numPr>
        <w:tabs>
          <w:tab w:val="left" w:pos="250"/>
        </w:tabs>
        <w:spacing w:after="0" w:line="557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 xml:space="preserve">Наличие категории. Соотв.-1, первая-2, высшая-3. </w:t>
      </w:r>
    </w:p>
    <w:p w:rsidR="00FB28B7" w:rsidRDefault="00FB28B7" w:rsidP="00FB28B7">
      <w:pPr>
        <w:numPr>
          <w:ilvl w:val="0"/>
          <w:numId w:val="1"/>
        </w:numPr>
        <w:tabs>
          <w:tab w:val="left" w:pos="250"/>
        </w:tabs>
        <w:spacing w:after="0" w:line="557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Участие в профессиональных конкурсах. Школа-1, Район-2</w:t>
      </w:r>
    </w:p>
    <w:p w:rsidR="00FB28B7" w:rsidRDefault="00FB28B7" w:rsidP="00FB28B7">
      <w:pPr>
        <w:numPr>
          <w:ilvl w:val="0"/>
          <w:numId w:val="1"/>
        </w:numPr>
        <w:tabs>
          <w:tab w:val="left" w:pos="246"/>
        </w:tabs>
        <w:spacing w:after="0" w:line="557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 xml:space="preserve">Распространение своего опыта. ШМО-1, ПС-2, РМО-3, Область-4 </w:t>
      </w:r>
    </w:p>
    <w:p w:rsidR="00FB28B7" w:rsidRDefault="00FB28B7" w:rsidP="00FB28B7">
      <w:pPr>
        <w:numPr>
          <w:ilvl w:val="0"/>
          <w:numId w:val="1"/>
        </w:numPr>
        <w:tabs>
          <w:tab w:val="left" w:pos="250"/>
        </w:tabs>
        <w:spacing w:after="0" w:line="557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Внеклассная работа по предмету. 1 м - 1б</w:t>
      </w:r>
    </w:p>
    <w:p w:rsidR="00FB28B7" w:rsidRDefault="00FB28B7" w:rsidP="00FB28B7">
      <w:pPr>
        <w:numPr>
          <w:ilvl w:val="0"/>
          <w:numId w:val="1"/>
        </w:numPr>
        <w:tabs>
          <w:tab w:val="left" w:pos="246"/>
        </w:tabs>
        <w:spacing w:after="0" w:line="557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 xml:space="preserve">Наличие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>. 1б, по 3б</w:t>
      </w:r>
    </w:p>
    <w:p w:rsidR="00FB28B7" w:rsidRDefault="00FB28B7" w:rsidP="00FB28B7">
      <w:pPr>
        <w:numPr>
          <w:ilvl w:val="0"/>
          <w:numId w:val="1"/>
        </w:numPr>
        <w:tabs>
          <w:tab w:val="left" w:pos="241"/>
        </w:tabs>
        <w:spacing w:after="263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 xml:space="preserve">Работа на оздоровительной площадке.1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1"/>
        </w:rPr>
        <w:t>пл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1"/>
        </w:rPr>
        <w:t xml:space="preserve"> - 1б</w:t>
      </w:r>
    </w:p>
    <w:p w:rsidR="00FB28B7" w:rsidRDefault="00FB28B7" w:rsidP="00D276C5">
      <w:pPr>
        <w:numPr>
          <w:ilvl w:val="0"/>
          <w:numId w:val="1"/>
        </w:numPr>
        <w:tabs>
          <w:tab w:val="left" w:pos="250"/>
        </w:tabs>
        <w:spacing w:after="213" w:line="240" w:lineRule="auto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Сопровождение: Дубовка 1б, за пределами района 2б</w:t>
      </w:r>
    </w:p>
    <w:p w:rsidR="00FB28B7" w:rsidRDefault="00FB28B7" w:rsidP="00FB28B7">
      <w:pPr>
        <w:numPr>
          <w:ilvl w:val="0"/>
          <w:numId w:val="1"/>
        </w:numPr>
        <w:tabs>
          <w:tab w:val="left" w:pos="356"/>
        </w:tabs>
        <w:spacing w:after="339" w:line="278" w:lineRule="auto"/>
        <w:ind w:left="20" w:right="240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lastRenderedPageBreak/>
        <w:t>Участие во внешкольной общественной работе, (музеи, стенды, уголки), выполнение поручений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</w:rPr>
        <w:t>обновление), 0-3</w:t>
      </w:r>
    </w:p>
    <w:p w:rsidR="00FB28B7" w:rsidRDefault="00FB28B7" w:rsidP="00FB28B7">
      <w:pPr>
        <w:numPr>
          <w:ilvl w:val="0"/>
          <w:numId w:val="1"/>
        </w:numPr>
        <w:tabs>
          <w:tab w:val="left" w:pos="356"/>
        </w:tabs>
        <w:spacing w:after="339" w:line="278" w:lineRule="auto"/>
        <w:ind w:left="20" w:right="240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Участие в экспертной работе, организация ЕГЭ и ГИА 1пр - 1б</w:t>
      </w:r>
    </w:p>
    <w:p w:rsidR="00FB28B7" w:rsidRDefault="00FB28B7" w:rsidP="00FB28B7">
      <w:pPr>
        <w:numPr>
          <w:ilvl w:val="0"/>
          <w:numId w:val="1"/>
        </w:numPr>
        <w:tabs>
          <w:tab w:val="left" w:pos="356"/>
        </w:tabs>
        <w:spacing w:after="339" w:line="278" w:lineRule="auto"/>
        <w:ind w:left="20" w:right="240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Участие в пополнении сайта ОУ. 0-3</w:t>
      </w:r>
    </w:p>
    <w:p w:rsidR="00FB28B7" w:rsidRDefault="00FB28B7" w:rsidP="00FB28B7">
      <w:pPr>
        <w:keepNext/>
        <w:keepLines/>
        <w:tabs>
          <w:tab w:val="left" w:pos="2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>Качество и результативность труда</w:t>
      </w:r>
      <w:r>
        <w:rPr>
          <w:rFonts w:ascii="Times New Roman" w:eastAsia="Times New Roman" w:hAnsi="Times New Roman" w:cs="Times New Roman"/>
          <w:color w:val="000000"/>
          <w:sz w:val="23"/>
        </w:rPr>
        <w:t>.</w:t>
      </w:r>
    </w:p>
    <w:p w:rsidR="00FB28B7" w:rsidRDefault="00FB28B7" w:rsidP="00FB28B7">
      <w:pPr>
        <w:numPr>
          <w:ilvl w:val="0"/>
          <w:numId w:val="5"/>
        </w:numPr>
        <w:tabs>
          <w:tab w:val="left" w:pos="711"/>
        </w:tabs>
        <w:spacing w:after="0" w:line="557" w:lineRule="auto"/>
        <w:ind w:left="760" w:hanging="380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Качество знаний по предмету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</w:rPr>
        <w:t>а год 0-20%-1б, 21%-40%-2б &gt; 40%-3б</w:t>
      </w:r>
    </w:p>
    <w:p w:rsidR="00FB28B7" w:rsidRDefault="00FB28B7" w:rsidP="00FB28B7">
      <w:pPr>
        <w:numPr>
          <w:ilvl w:val="0"/>
          <w:numId w:val="5"/>
        </w:numPr>
        <w:tabs>
          <w:tab w:val="left" w:pos="735"/>
        </w:tabs>
        <w:spacing w:after="0" w:line="557" w:lineRule="auto"/>
        <w:ind w:left="760" w:right="-74" w:hanging="380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Результаты административного контроля (ГИА и ЕГЭ). 0-60%-1б, 98%-100%-3б, 61%-97%-2б</w:t>
      </w:r>
    </w:p>
    <w:p w:rsidR="00FB28B7" w:rsidRDefault="00FB28B7" w:rsidP="00FB28B7">
      <w:pPr>
        <w:numPr>
          <w:ilvl w:val="0"/>
          <w:numId w:val="5"/>
        </w:numPr>
        <w:tabs>
          <w:tab w:val="left" w:pos="726"/>
        </w:tabs>
        <w:spacing w:after="0" w:line="557" w:lineRule="auto"/>
        <w:ind w:left="760" w:hanging="380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Победители творческих конкурсов, соревнований, олимпиад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</w:rPr>
        <w:t>обедитель-3б, призер-2б, участник-1б.</w:t>
      </w:r>
    </w:p>
    <w:p w:rsidR="00FB28B7" w:rsidRDefault="00FB28B7" w:rsidP="00FB28B7">
      <w:pPr>
        <w:keepNext/>
        <w:keepLines/>
        <w:tabs>
          <w:tab w:val="left" w:pos="260"/>
        </w:tabs>
        <w:spacing w:after="0" w:line="557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>Соблюдение единых требований и личная дисциплина</w:t>
      </w:r>
      <w:r>
        <w:rPr>
          <w:rFonts w:ascii="Times New Roman" w:eastAsia="Times New Roman" w:hAnsi="Times New Roman" w:cs="Times New Roman"/>
          <w:color w:val="000000"/>
          <w:sz w:val="23"/>
        </w:rPr>
        <w:t>.</w:t>
      </w:r>
    </w:p>
    <w:p w:rsidR="00FB28B7" w:rsidRDefault="00FB28B7" w:rsidP="00FB28B7">
      <w:pPr>
        <w:numPr>
          <w:ilvl w:val="0"/>
          <w:numId w:val="7"/>
        </w:numPr>
        <w:tabs>
          <w:tab w:val="left" w:pos="981"/>
        </w:tabs>
        <w:spacing w:after="0" w:line="557" w:lineRule="auto"/>
        <w:ind w:left="760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Заполнение классных журналов. 0-3б</w:t>
      </w:r>
    </w:p>
    <w:p w:rsidR="00FB28B7" w:rsidRPr="00E601BB" w:rsidRDefault="00FB28B7" w:rsidP="00FB28B7">
      <w:pPr>
        <w:pStyle w:val="a4"/>
        <w:numPr>
          <w:ilvl w:val="0"/>
          <w:numId w:val="7"/>
        </w:numPr>
        <w:tabs>
          <w:tab w:val="left" w:pos="1005"/>
        </w:tabs>
        <w:spacing w:after="0" w:line="557" w:lineRule="auto"/>
        <w:ind w:right="540"/>
        <w:rPr>
          <w:rFonts w:ascii="Times New Roman" w:eastAsia="Times New Roman" w:hAnsi="Times New Roman" w:cs="Times New Roman"/>
          <w:color w:val="000000"/>
          <w:sz w:val="21"/>
        </w:rPr>
      </w:pPr>
      <w:r w:rsidRPr="00E601BB">
        <w:rPr>
          <w:rFonts w:ascii="Times New Roman" w:eastAsia="Times New Roman" w:hAnsi="Times New Roman" w:cs="Times New Roman"/>
          <w:color w:val="000000"/>
          <w:sz w:val="21"/>
        </w:rPr>
        <w:t xml:space="preserve">Ведение учетно-отчетной документации (планы, отчеты). 0-3б </w:t>
      </w:r>
    </w:p>
    <w:p w:rsidR="00FB28B7" w:rsidRPr="00E601BB" w:rsidRDefault="00FB28B7" w:rsidP="00FB28B7">
      <w:pPr>
        <w:pStyle w:val="a4"/>
        <w:numPr>
          <w:ilvl w:val="0"/>
          <w:numId w:val="7"/>
        </w:numPr>
        <w:tabs>
          <w:tab w:val="left" w:pos="1005"/>
        </w:tabs>
        <w:spacing w:after="0" w:line="557" w:lineRule="auto"/>
        <w:ind w:right="540"/>
        <w:rPr>
          <w:rFonts w:ascii="Times New Roman" w:eastAsia="Times New Roman" w:hAnsi="Times New Roman" w:cs="Times New Roman"/>
          <w:color w:val="000000"/>
          <w:sz w:val="21"/>
        </w:rPr>
      </w:pPr>
      <w:r w:rsidRPr="00E601BB">
        <w:rPr>
          <w:rFonts w:ascii="Times New Roman" w:eastAsia="Times New Roman" w:hAnsi="Times New Roman" w:cs="Times New Roman"/>
          <w:color w:val="000000"/>
          <w:sz w:val="21"/>
        </w:rPr>
        <w:t>Отсутствие дисциплинарных взысканий, отсутствие письменных жалоб со стороны родителей. 0-3б</w:t>
      </w:r>
    </w:p>
    <w:p w:rsidR="00FB28B7" w:rsidRPr="00E601BB" w:rsidRDefault="00FB28B7" w:rsidP="00FB28B7">
      <w:pPr>
        <w:pStyle w:val="a4"/>
        <w:numPr>
          <w:ilvl w:val="0"/>
          <w:numId w:val="7"/>
        </w:numPr>
        <w:tabs>
          <w:tab w:val="left" w:pos="1005"/>
        </w:tabs>
        <w:spacing w:after="0" w:line="557" w:lineRule="auto"/>
        <w:ind w:right="540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 xml:space="preserve">Выполнение </w:t>
      </w:r>
      <w:r w:rsidRPr="00E601BB">
        <w:rPr>
          <w:rFonts w:ascii="Times New Roman" w:eastAsia="Times New Roman" w:hAnsi="Times New Roman" w:cs="Times New Roman"/>
          <w:color w:val="000000"/>
          <w:sz w:val="21"/>
        </w:rPr>
        <w:t>требований к содержанию учебного кабинета. 0-3б</w:t>
      </w:r>
    </w:p>
    <w:p w:rsidR="00FB28B7" w:rsidRDefault="00FB28B7" w:rsidP="00FB28B7">
      <w:pPr>
        <w:numPr>
          <w:ilvl w:val="0"/>
          <w:numId w:val="7"/>
        </w:numPr>
        <w:tabs>
          <w:tab w:val="left" w:pos="1406"/>
        </w:tabs>
        <w:spacing w:after="0" w:line="557" w:lineRule="auto"/>
        <w:ind w:left="760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Культура педагогического общения. Педагогическая этика. 0-3б</w:t>
      </w:r>
    </w:p>
    <w:p w:rsidR="00FB28B7" w:rsidRDefault="00FB28B7" w:rsidP="00FB28B7">
      <w:pPr>
        <w:numPr>
          <w:ilvl w:val="0"/>
          <w:numId w:val="7"/>
        </w:numPr>
        <w:tabs>
          <w:tab w:val="left" w:pos="1910"/>
        </w:tabs>
        <w:spacing w:after="0" w:line="557" w:lineRule="auto"/>
        <w:ind w:left="760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Трудовая</w:t>
      </w:r>
      <w:r>
        <w:rPr>
          <w:rFonts w:ascii="Times New Roman" w:eastAsia="Times New Roman" w:hAnsi="Times New Roman" w:cs="Times New Roman"/>
          <w:color w:val="000000"/>
          <w:sz w:val="21"/>
        </w:rPr>
        <w:tab/>
        <w:t>дисциплина. Приход на работу; уход с работы.  0-3б</w:t>
      </w:r>
    </w:p>
    <w:p w:rsidR="00FB28B7" w:rsidRDefault="00FB28B7" w:rsidP="00FB28B7">
      <w:pPr>
        <w:numPr>
          <w:ilvl w:val="0"/>
          <w:numId w:val="7"/>
        </w:numPr>
        <w:tabs>
          <w:tab w:val="left" w:pos="898"/>
        </w:tabs>
        <w:spacing w:after="0" w:line="557" w:lineRule="auto"/>
        <w:ind w:left="760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Инициатива. 0-3б</w:t>
      </w:r>
    </w:p>
    <w:p w:rsidR="00FB28B7" w:rsidRDefault="00FB28B7" w:rsidP="00FB28B7">
      <w:pPr>
        <w:keepNext/>
        <w:keepLines/>
        <w:spacing w:after="0" w:line="557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>Служба оценки качества образовательного процесса</w:t>
      </w:r>
    </w:p>
    <w:p w:rsidR="00FB28B7" w:rsidRDefault="00FB28B7" w:rsidP="00FB28B7">
      <w:pPr>
        <w:numPr>
          <w:ilvl w:val="0"/>
          <w:numId w:val="13"/>
        </w:numPr>
        <w:tabs>
          <w:tab w:val="left" w:pos="222"/>
        </w:tabs>
        <w:spacing w:after="0" w:line="557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Качество обеспечения учебного процесса (уроков). 0-3б</w:t>
      </w:r>
    </w:p>
    <w:p w:rsidR="00FB28B7" w:rsidRDefault="00FB28B7" w:rsidP="00FB28B7">
      <w:pPr>
        <w:numPr>
          <w:ilvl w:val="0"/>
          <w:numId w:val="13"/>
        </w:numPr>
        <w:tabs>
          <w:tab w:val="left" w:pos="246"/>
        </w:tabs>
        <w:spacing w:after="0" w:line="557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Качество планирования. 0-3б</w:t>
      </w:r>
    </w:p>
    <w:p w:rsidR="00FB28B7" w:rsidRDefault="00FB28B7" w:rsidP="00FB28B7">
      <w:pPr>
        <w:numPr>
          <w:ilvl w:val="0"/>
          <w:numId w:val="13"/>
        </w:numPr>
        <w:tabs>
          <w:tab w:val="left" w:pos="241"/>
        </w:tabs>
        <w:spacing w:after="0" w:line="557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Качество обучения. 0-3б</w:t>
      </w:r>
    </w:p>
    <w:p w:rsidR="00FB28B7" w:rsidRDefault="00FB28B7" w:rsidP="00FB28B7">
      <w:pPr>
        <w:numPr>
          <w:ilvl w:val="0"/>
          <w:numId w:val="13"/>
        </w:numPr>
        <w:tabs>
          <w:tab w:val="left" w:pos="246"/>
        </w:tabs>
        <w:spacing w:after="0" w:line="557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 xml:space="preserve">Качество преподавания. 0-3б </w:t>
      </w:r>
    </w:p>
    <w:p w:rsidR="00FB28B7" w:rsidRDefault="00FB28B7" w:rsidP="00FB28B7">
      <w:pPr>
        <w:numPr>
          <w:ilvl w:val="0"/>
          <w:numId w:val="13"/>
        </w:numPr>
        <w:tabs>
          <w:tab w:val="left" w:pos="241"/>
        </w:tabs>
        <w:spacing w:after="0" w:line="557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Качество внеклассной работы по предмету. 0-3б</w:t>
      </w:r>
    </w:p>
    <w:p w:rsidR="00FB28B7" w:rsidRDefault="00FB28B7" w:rsidP="00FB28B7">
      <w:pPr>
        <w:numPr>
          <w:ilvl w:val="0"/>
          <w:numId w:val="13"/>
        </w:numPr>
        <w:tabs>
          <w:tab w:val="left" w:pos="246"/>
        </w:tabs>
        <w:spacing w:after="0" w:line="557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Создание психологического комфорта на уроке (отношение учитель - ученик).0-3б</w:t>
      </w:r>
    </w:p>
    <w:p w:rsidR="00FB28B7" w:rsidRDefault="00FB28B7" w:rsidP="00FB28B7">
      <w:pPr>
        <w:numPr>
          <w:ilvl w:val="0"/>
          <w:numId w:val="13"/>
        </w:numPr>
        <w:tabs>
          <w:tab w:val="left" w:pos="241"/>
        </w:tabs>
        <w:spacing w:after="0" w:line="557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Наличие творческих работ учащихся.0-3б</w:t>
      </w:r>
    </w:p>
    <w:p w:rsidR="00FB28B7" w:rsidRDefault="00FB28B7" w:rsidP="00FB28B7">
      <w:pPr>
        <w:numPr>
          <w:ilvl w:val="0"/>
          <w:numId w:val="13"/>
        </w:numPr>
        <w:tabs>
          <w:tab w:val="left" w:pos="241"/>
        </w:tabs>
        <w:spacing w:after="306" w:line="293" w:lineRule="auto"/>
        <w:ind w:left="20" w:right="160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Дополнительные занятия (консультации с одаренными, слабыми учащимися) (кол-во учащихся). 0-3б</w:t>
      </w:r>
    </w:p>
    <w:p w:rsidR="00FB28B7" w:rsidRDefault="00FB28B7" w:rsidP="00FB28B7">
      <w:pPr>
        <w:numPr>
          <w:ilvl w:val="0"/>
          <w:numId w:val="13"/>
        </w:numPr>
        <w:tabs>
          <w:tab w:val="left" w:pos="236"/>
        </w:tabs>
        <w:spacing w:after="58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Дисциплина на уроках. 0-3б</w:t>
      </w:r>
    </w:p>
    <w:p w:rsidR="00FB28B7" w:rsidRDefault="00FB28B7" w:rsidP="00FB28B7">
      <w:pPr>
        <w:keepNext/>
        <w:keepLines/>
        <w:spacing w:after="0" w:line="547" w:lineRule="auto"/>
        <w:ind w:left="20"/>
        <w:jc w:val="both"/>
        <w:rPr>
          <w:rFonts w:ascii="Times New Roman" w:eastAsia="Times New Roman" w:hAnsi="Times New Roman" w:cs="Times New Roman"/>
          <w:b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lastRenderedPageBreak/>
        <w:t>Служба оценки качества воспитательной работы</w:t>
      </w:r>
    </w:p>
    <w:p w:rsidR="00FB28B7" w:rsidRDefault="00FB28B7" w:rsidP="00FB28B7">
      <w:pPr>
        <w:numPr>
          <w:ilvl w:val="0"/>
          <w:numId w:val="15"/>
        </w:numPr>
        <w:tabs>
          <w:tab w:val="left" w:pos="212"/>
        </w:tabs>
        <w:spacing w:after="0" w:line="547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Исполнительная дисциплина. 0-3б</w:t>
      </w:r>
    </w:p>
    <w:p w:rsidR="00FB28B7" w:rsidRDefault="00FB28B7" w:rsidP="00FB28B7">
      <w:pPr>
        <w:numPr>
          <w:ilvl w:val="0"/>
          <w:numId w:val="15"/>
        </w:numPr>
        <w:tabs>
          <w:tab w:val="left" w:pos="241"/>
        </w:tabs>
        <w:spacing w:after="0" w:line="547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Качество планирования. 0-3б</w:t>
      </w:r>
    </w:p>
    <w:p w:rsidR="00FB28B7" w:rsidRDefault="00FB28B7" w:rsidP="00FB28B7">
      <w:pPr>
        <w:numPr>
          <w:ilvl w:val="0"/>
          <w:numId w:val="15"/>
        </w:numPr>
        <w:tabs>
          <w:tab w:val="left" w:pos="236"/>
        </w:tabs>
        <w:spacing w:after="0" w:line="557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Качество проводимых мероприятий. 0-3б</w:t>
      </w:r>
    </w:p>
    <w:p w:rsidR="00FB28B7" w:rsidRDefault="00FB28B7" w:rsidP="00FB28B7">
      <w:pPr>
        <w:numPr>
          <w:ilvl w:val="0"/>
          <w:numId w:val="15"/>
        </w:numPr>
        <w:tabs>
          <w:tab w:val="left" w:pos="246"/>
        </w:tabs>
        <w:spacing w:after="0" w:line="557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Качество работы с родителями. 0-3б</w:t>
      </w:r>
    </w:p>
    <w:p w:rsidR="00FB28B7" w:rsidRDefault="00FB28B7" w:rsidP="00FB28B7">
      <w:pPr>
        <w:numPr>
          <w:ilvl w:val="0"/>
          <w:numId w:val="15"/>
        </w:numPr>
        <w:tabs>
          <w:tab w:val="left" w:pos="236"/>
        </w:tabs>
        <w:spacing w:after="0" w:line="557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Качество работы с детьми «группы риска». 0-3б</w:t>
      </w:r>
    </w:p>
    <w:p w:rsidR="00FB28B7" w:rsidRDefault="00FB28B7" w:rsidP="00FB28B7">
      <w:pPr>
        <w:numPr>
          <w:ilvl w:val="0"/>
          <w:numId w:val="15"/>
        </w:numPr>
        <w:tabs>
          <w:tab w:val="left" w:pos="241"/>
        </w:tabs>
        <w:spacing w:after="0" w:line="557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Качество работы с учащимися во внеурочное время. 0-3б</w:t>
      </w:r>
    </w:p>
    <w:p w:rsidR="00FB28B7" w:rsidRDefault="00FB28B7" w:rsidP="00FB28B7">
      <w:pPr>
        <w:numPr>
          <w:ilvl w:val="0"/>
          <w:numId w:val="15"/>
        </w:numPr>
        <w:tabs>
          <w:tab w:val="left" w:pos="236"/>
        </w:tabs>
        <w:spacing w:after="0" w:line="557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Открытые классные часы. 0-3б</w:t>
      </w:r>
    </w:p>
    <w:p w:rsidR="00FB28B7" w:rsidRDefault="00FB28B7" w:rsidP="00FB28B7">
      <w:pPr>
        <w:numPr>
          <w:ilvl w:val="0"/>
          <w:numId w:val="15"/>
        </w:numPr>
        <w:tabs>
          <w:tab w:val="left" w:pos="236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Открытые внеклассные мероприятия (общешкольные). 0-3б</w:t>
      </w:r>
    </w:p>
    <w:p w:rsidR="00FB28B7" w:rsidRDefault="00FB28B7" w:rsidP="00FB28B7">
      <w:pPr>
        <w:numPr>
          <w:ilvl w:val="0"/>
          <w:numId w:val="15"/>
        </w:numPr>
        <w:tabs>
          <w:tab w:val="left" w:pos="246"/>
        </w:tabs>
        <w:spacing w:after="0" w:line="566" w:lineRule="auto"/>
        <w:ind w:left="2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Руководство кружком, секцией. 0-3б</w:t>
      </w:r>
    </w:p>
    <w:p w:rsidR="00FB28B7" w:rsidRDefault="00FB28B7" w:rsidP="00FB28B7">
      <w:pPr>
        <w:numPr>
          <w:ilvl w:val="0"/>
          <w:numId w:val="15"/>
        </w:numPr>
        <w:tabs>
          <w:tab w:val="left" w:pos="322"/>
        </w:tabs>
        <w:spacing w:after="0" w:line="566" w:lineRule="auto"/>
        <w:ind w:left="2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Сохранность кабинетов, мебели. 0-3б</w:t>
      </w:r>
    </w:p>
    <w:p w:rsidR="00FB28B7" w:rsidRDefault="00FB28B7" w:rsidP="00FB28B7">
      <w:pPr>
        <w:numPr>
          <w:ilvl w:val="0"/>
          <w:numId w:val="15"/>
        </w:numPr>
        <w:tabs>
          <w:tab w:val="left" w:pos="322"/>
        </w:tabs>
        <w:spacing w:after="0" w:line="566" w:lineRule="auto"/>
        <w:ind w:left="2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Участие в общественных мероприятиях. 0-3б</w:t>
      </w:r>
    </w:p>
    <w:p w:rsidR="00FB28B7" w:rsidRDefault="00FB28B7" w:rsidP="00FB28B7">
      <w:pPr>
        <w:spacing w:after="0" w:line="557" w:lineRule="auto"/>
        <w:ind w:left="2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 Служба оценки качества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3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 работы. 0 - 3</w:t>
      </w:r>
    </w:p>
    <w:p w:rsidR="00FB28B7" w:rsidRDefault="00FB28B7" w:rsidP="00FB28B7">
      <w:pPr>
        <w:numPr>
          <w:ilvl w:val="0"/>
          <w:numId w:val="17"/>
        </w:numPr>
        <w:tabs>
          <w:tab w:val="left" w:pos="246"/>
        </w:tabs>
        <w:spacing w:after="0" w:line="557" w:lineRule="auto"/>
        <w:ind w:left="2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Обеспечение безопасных условий образовательного процесса.</w:t>
      </w:r>
    </w:p>
    <w:p w:rsidR="00FB28B7" w:rsidRDefault="00FB28B7" w:rsidP="00FB28B7">
      <w:pPr>
        <w:numPr>
          <w:ilvl w:val="0"/>
          <w:numId w:val="17"/>
        </w:numPr>
        <w:tabs>
          <w:tab w:val="left" w:pos="246"/>
        </w:tabs>
        <w:spacing w:after="0" w:line="557" w:lineRule="auto"/>
        <w:ind w:left="2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технологий.</w:t>
      </w:r>
    </w:p>
    <w:p w:rsidR="00FB28B7" w:rsidRDefault="00FB28B7" w:rsidP="00FB28B7">
      <w:pPr>
        <w:numPr>
          <w:ilvl w:val="0"/>
          <w:numId w:val="17"/>
        </w:numPr>
        <w:tabs>
          <w:tab w:val="left" w:pos="246"/>
        </w:tabs>
        <w:spacing w:after="0" w:line="557" w:lineRule="auto"/>
        <w:ind w:left="2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Работа по профилактике вредных привычек.</w:t>
      </w:r>
    </w:p>
    <w:p w:rsidR="00FB28B7" w:rsidRDefault="00FB28B7" w:rsidP="00FB28B7">
      <w:pPr>
        <w:numPr>
          <w:ilvl w:val="0"/>
          <w:numId w:val="17"/>
        </w:numPr>
        <w:tabs>
          <w:tab w:val="left" w:pos="241"/>
        </w:tabs>
        <w:spacing w:after="0" w:line="557" w:lineRule="auto"/>
        <w:ind w:left="2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Наличие разгрузочных пауз для учащихся.</w:t>
      </w:r>
    </w:p>
    <w:p w:rsidR="00FB28B7" w:rsidRDefault="00FB28B7" w:rsidP="00FB28B7">
      <w:pPr>
        <w:tabs>
          <w:tab w:val="left" w:pos="241"/>
        </w:tabs>
        <w:spacing w:after="0" w:line="557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>Служба оценки успешности класса:</w:t>
      </w:r>
    </w:p>
    <w:p w:rsidR="00FB28B7" w:rsidRDefault="00FB28B7" w:rsidP="00FB28B7">
      <w:pPr>
        <w:numPr>
          <w:ilvl w:val="0"/>
          <w:numId w:val="19"/>
        </w:numPr>
        <w:tabs>
          <w:tab w:val="left" w:pos="246"/>
        </w:tabs>
        <w:spacing w:after="0" w:line="557" w:lineRule="auto"/>
        <w:ind w:left="2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Участие в спортивных соревнованиях. 0-3б. школа-1б, район -2б, область -3б</w:t>
      </w:r>
    </w:p>
    <w:p w:rsidR="00FB28B7" w:rsidRDefault="00FB28B7" w:rsidP="00FB28B7">
      <w:pPr>
        <w:numPr>
          <w:ilvl w:val="0"/>
          <w:numId w:val="19"/>
        </w:numPr>
        <w:tabs>
          <w:tab w:val="left" w:pos="730"/>
        </w:tabs>
        <w:spacing w:after="0" w:line="557" w:lineRule="auto"/>
        <w:ind w:left="2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Отсутствие правонарушений. 0-1б</w:t>
      </w:r>
    </w:p>
    <w:p w:rsidR="00FB28B7" w:rsidRDefault="00FB28B7" w:rsidP="00FB28B7">
      <w:pPr>
        <w:numPr>
          <w:ilvl w:val="0"/>
          <w:numId w:val="19"/>
        </w:numPr>
        <w:tabs>
          <w:tab w:val="left" w:pos="726"/>
        </w:tabs>
        <w:spacing w:after="0" w:line="557" w:lineRule="auto"/>
        <w:ind w:left="2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Участие в конкурсах, конференциях. 0-3б</w:t>
      </w:r>
    </w:p>
    <w:p w:rsidR="00FB28B7" w:rsidRDefault="00FB28B7" w:rsidP="00FB28B7">
      <w:pPr>
        <w:numPr>
          <w:ilvl w:val="0"/>
          <w:numId w:val="19"/>
        </w:numPr>
        <w:tabs>
          <w:tab w:val="left" w:pos="390"/>
        </w:tabs>
        <w:spacing w:after="0" w:line="562" w:lineRule="auto"/>
        <w:ind w:left="2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Культура поведения на перерывах и во внеурочное время. 0-3б </w:t>
      </w:r>
    </w:p>
    <w:p w:rsidR="00FB28B7" w:rsidRDefault="00FB28B7" w:rsidP="00FB28B7">
      <w:pPr>
        <w:numPr>
          <w:ilvl w:val="0"/>
          <w:numId w:val="19"/>
        </w:numPr>
        <w:tabs>
          <w:tab w:val="left" w:pos="390"/>
        </w:tabs>
        <w:spacing w:after="0" w:line="562" w:lineRule="auto"/>
        <w:ind w:left="2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Отсутствие вредных привычек. 0-3б</w:t>
      </w:r>
    </w:p>
    <w:p w:rsidR="00FB28B7" w:rsidRDefault="00FB28B7" w:rsidP="008A311C">
      <w:pPr>
        <w:numPr>
          <w:ilvl w:val="0"/>
          <w:numId w:val="19"/>
        </w:numPr>
        <w:spacing w:after="0" w:line="562" w:lineRule="auto"/>
        <w:ind w:left="2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Поведение в столовой. 0-3б</w:t>
      </w:r>
    </w:p>
    <w:p w:rsidR="00FB28B7" w:rsidRDefault="00FB28B7" w:rsidP="008A311C">
      <w:pPr>
        <w:numPr>
          <w:ilvl w:val="0"/>
          <w:numId w:val="19"/>
        </w:numPr>
        <w:tabs>
          <w:tab w:val="left" w:pos="426"/>
        </w:tabs>
        <w:spacing w:after="0" w:line="562" w:lineRule="auto"/>
        <w:ind w:left="20" w:right="24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Дежурство по школе. 0-3б</w:t>
      </w:r>
    </w:p>
    <w:p w:rsidR="008A311C" w:rsidRPr="008A311C" w:rsidRDefault="008A311C" w:rsidP="008A311C">
      <w:pPr>
        <w:numPr>
          <w:ilvl w:val="0"/>
          <w:numId w:val="19"/>
        </w:numPr>
        <w:tabs>
          <w:tab w:val="left" w:pos="0"/>
        </w:tabs>
        <w:spacing w:after="455" w:line="274" w:lineRule="exact"/>
        <w:ind w:right="56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8A311C">
        <w:t>У</w:t>
      </w:r>
      <w:r>
        <w:t>частие в трудовых десантах. 0-3б</w:t>
      </w:r>
    </w:p>
    <w:sectPr w:rsidR="008A311C" w:rsidRPr="008A311C" w:rsidSect="00CD76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6C01"/>
    <w:multiLevelType w:val="multilevel"/>
    <w:tmpl w:val="ECFE8FE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75B71"/>
    <w:multiLevelType w:val="multilevel"/>
    <w:tmpl w:val="A518F83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D923EE"/>
    <w:multiLevelType w:val="multilevel"/>
    <w:tmpl w:val="C570F12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EA6ACF"/>
    <w:multiLevelType w:val="hybridMultilevel"/>
    <w:tmpl w:val="BBB0EC7C"/>
    <w:lvl w:ilvl="0" w:tplc="1DA6D65A">
      <w:start w:val="1"/>
      <w:numFmt w:val="decimal"/>
      <w:lvlText w:val="%1."/>
      <w:lvlJc w:val="left"/>
      <w:pPr>
        <w:ind w:left="380" w:hanging="360"/>
      </w:pPr>
      <w:rPr>
        <w:rFonts w:ascii="Times New Roman" w:eastAsia="Times New Roman" w:hAnsi="Times New Roman" w:cs="Times New Roman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D4117"/>
    <w:multiLevelType w:val="multilevel"/>
    <w:tmpl w:val="C570F12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E72997"/>
    <w:multiLevelType w:val="multilevel"/>
    <w:tmpl w:val="63D8D57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3956FB"/>
    <w:multiLevelType w:val="multilevel"/>
    <w:tmpl w:val="ECFE8FE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82441D"/>
    <w:multiLevelType w:val="hybridMultilevel"/>
    <w:tmpl w:val="96326944"/>
    <w:lvl w:ilvl="0" w:tplc="00564E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303A3"/>
    <w:multiLevelType w:val="multilevel"/>
    <w:tmpl w:val="4434F134"/>
    <w:lvl w:ilvl="0">
      <w:start w:val="1"/>
      <w:numFmt w:val="decimal"/>
      <w:lvlText w:val="%1."/>
      <w:lvlJc w:val="left"/>
      <w:rPr>
        <w:b w:val="0"/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9142DB"/>
    <w:multiLevelType w:val="multilevel"/>
    <w:tmpl w:val="1AF6BA0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C54363"/>
    <w:multiLevelType w:val="multilevel"/>
    <w:tmpl w:val="9A344A4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8A57A8"/>
    <w:multiLevelType w:val="multilevel"/>
    <w:tmpl w:val="C570F12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881D1E"/>
    <w:multiLevelType w:val="multilevel"/>
    <w:tmpl w:val="9A344A4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1237AD"/>
    <w:multiLevelType w:val="hybridMultilevel"/>
    <w:tmpl w:val="F0E4F522"/>
    <w:lvl w:ilvl="0" w:tplc="1DA6D65A">
      <w:start w:val="1"/>
      <w:numFmt w:val="decimal"/>
      <w:lvlText w:val="%1."/>
      <w:lvlJc w:val="left"/>
      <w:pPr>
        <w:ind w:left="380" w:hanging="360"/>
      </w:pPr>
      <w:rPr>
        <w:rFonts w:ascii="Times New Roman" w:eastAsia="Times New Roman" w:hAnsi="Times New Roman" w:cs="Times New Roman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>
    <w:nsid w:val="4CF2349C"/>
    <w:multiLevelType w:val="multilevel"/>
    <w:tmpl w:val="C570F12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8B1EF1"/>
    <w:multiLevelType w:val="hybridMultilevel"/>
    <w:tmpl w:val="5BA8BC9A"/>
    <w:lvl w:ilvl="0" w:tplc="1DA6D65A">
      <w:start w:val="1"/>
      <w:numFmt w:val="decimal"/>
      <w:lvlText w:val="%1."/>
      <w:lvlJc w:val="left"/>
      <w:pPr>
        <w:ind w:left="380" w:hanging="360"/>
      </w:pPr>
      <w:rPr>
        <w:rFonts w:ascii="Times New Roman" w:eastAsia="Times New Roman" w:hAnsi="Times New Roman" w:cs="Times New Roman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551D2"/>
    <w:multiLevelType w:val="multilevel"/>
    <w:tmpl w:val="624686D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F26764"/>
    <w:multiLevelType w:val="multilevel"/>
    <w:tmpl w:val="B5B2E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973529"/>
    <w:multiLevelType w:val="multilevel"/>
    <w:tmpl w:val="C570F12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38755C"/>
    <w:multiLevelType w:val="multilevel"/>
    <w:tmpl w:val="A518F83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F7505FA"/>
    <w:multiLevelType w:val="multilevel"/>
    <w:tmpl w:val="ECFE8FE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3"/>
  </w:num>
  <w:num w:numId="5">
    <w:abstractNumId w:val="5"/>
  </w:num>
  <w:num w:numId="6">
    <w:abstractNumId w:val="15"/>
  </w:num>
  <w:num w:numId="7">
    <w:abstractNumId w:val="4"/>
  </w:num>
  <w:num w:numId="8">
    <w:abstractNumId w:val="11"/>
  </w:num>
  <w:num w:numId="9">
    <w:abstractNumId w:val="2"/>
  </w:num>
  <w:num w:numId="10">
    <w:abstractNumId w:val="14"/>
  </w:num>
  <w:num w:numId="11">
    <w:abstractNumId w:val="18"/>
  </w:num>
  <w:num w:numId="12">
    <w:abstractNumId w:val="7"/>
  </w:num>
  <w:num w:numId="13">
    <w:abstractNumId w:val="1"/>
  </w:num>
  <w:num w:numId="14">
    <w:abstractNumId w:val="19"/>
  </w:num>
  <w:num w:numId="15">
    <w:abstractNumId w:val="20"/>
  </w:num>
  <w:num w:numId="16">
    <w:abstractNumId w:val="0"/>
  </w:num>
  <w:num w:numId="17">
    <w:abstractNumId w:val="9"/>
  </w:num>
  <w:num w:numId="18">
    <w:abstractNumId w:val="6"/>
  </w:num>
  <w:num w:numId="19">
    <w:abstractNumId w:val="8"/>
  </w:num>
  <w:num w:numId="20">
    <w:abstractNumId w:val="17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76A7"/>
    <w:rsid w:val="000B3FC8"/>
    <w:rsid w:val="001E6F36"/>
    <w:rsid w:val="001F5B96"/>
    <w:rsid w:val="00263CB1"/>
    <w:rsid w:val="003245FA"/>
    <w:rsid w:val="005931B5"/>
    <w:rsid w:val="00612325"/>
    <w:rsid w:val="00754846"/>
    <w:rsid w:val="008A311C"/>
    <w:rsid w:val="008F5F86"/>
    <w:rsid w:val="008F643B"/>
    <w:rsid w:val="00BA377D"/>
    <w:rsid w:val="00CD76A7"/>
    <w:rsid w:val="00CE7D35"/>
    <w:rsid w:val="00D276C5"/>
    <w:rsid w:val="00E40E2D"/>
    <w:rsid w:val="00EB4A92"/>
    <w:rsid w:val="00FA5A69"/>
    <w:rsid w:val="00FB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6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6A7"/>
    <w:pPr>
      <w:ind w:left="720"/>
      <w:contextualSpacing/>
    </w:pPr>
  </w:style>
  <w:style w:type="character" w:customStyle="1" w:styleId="Exact">
    <w:name w:val="Основной текст Exact"/>
    <w:basedOn w:val="a0"/>
    <w:rsid w:val="00754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a5">
    <w:name w:val="Основной текст_"/>
    <w:basedOn w:val="a0"/>
    <w:link w:val="1"/>
    <w:rsid w:val="0075484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pt">
    <w:name w:val="Основной текст + Интервал 3 pt"/>
    <w:basedOn w:val="a5"/>
    <w:rsid w:val="00754846"/>
    <w:rPr>
      <w:color w:val="000000"/>
      <w:spacing w:val="6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75484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5"/>
    <w:rsid w:val="00754846"/>
    <w:pPr>
      <w:widowControl w:val="0"/>
      <w:shd w:val="clear" w:color="auto" w:fill="FFFFFF"/>
      <w:spacing w:after="0" w:line="293" w:lineRule="exac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754846"/>
    <w:pPr>
      <w:widowControl w:val="0"/>
      <w:shd w:val="clear" w:color="auto" w:fill="FFFFFF"/>
      <w:spacing w:before="480" w:after="480" w:line="0" w:lineRule="atLeast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CITILINK</cp:lastModifiedBy>
  <cp:revision>4</cp:revision>
  <dcterms:created xsi:type="dcterms:W3CDTF">2013-11-07T08:33:00Z</dcterms:created>
  <dcterms:modified xsi:type="dcterms:W3CDTF">2014-02-20T04:46:00Z</dcterms:modified>
</cp:coreProperties>
</file>