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9B" w:rsidRPr="00DA50B5" w:rsidRDefault="00C01E9B" w:rsidP="00C01E9B">
      <w:pPr>
        <w:autoSpaceDE w:val="0"/>
        <w:autoSpaceDN w:val="0"/>
        <w:adjustRightInd w:val="0"/>
        <w:jc w:val="center"/>
        <w:rPr>
          <w:bCs/>
        </w:rPr>
      </w:pPr>
      <w:r w:rsidRPr="00DA50B5">
        <w:rPr>
          <w:bCs/>
        </w:rPr>
        <w:t xml:space="preserve">Ростовская область </w:t>
      </w:r>
      <w:proofErr w:type="spellStart"/>
      <w:r w:rsidRPr="00DA50B5">
        <w:rPr>
          <w:bCs/>
        </w:rPr>
        <w:t>Дубовский</w:t>
      </w:r>
      <w:proofErr w:type="spellEnd"/>
      <w:r w:rsidRPr="00DA50B5">
        <w:rPr>
          <w:bCs/>
        </w:rPr>
        <w:t xml:space="preserve"> </w:t>
      </w:r>
      <w:proofErr w:type="gramStart"/>
      <w:r w:rsidRPr="00DA50B5">
        <w:rPr>
          <w:bCs/>
        </w:rPr>
        <w:t>район  ст.</w:t>
      </w:r>
      <w:proofErr w:type="gramEnd"/>
      <w:r w:rsidRPr="00DA50B5">
        <w:rPr>
          <w:bCs/>
        </w:rPr>
        <w:t xml:space="preserve"> Андреевская</w:t>
      </w:r>
    </w:p>
    <w:p w:rsidR="00C01E9B" w:rsidRPr="00DA50B5" w:rsidRDefault="00C01E9B" w:rsidP="00C01E9B">
      <w:pPr>
        <w:autoSpaceDE w:val="0"/>
        <w:autoSpaceDN w:val="0"/>
        <w:adjustRightInd w:val="0"/>
        <w:jc w:val="center"/>
        <w:rPr>
          <w:b/>
          <w:bCs/>
        </w:rPr>
      </w:pPr>
    </w:p>
    <w:p w:rsidR="00C01E9B" w:rsidRPr="00DA50B5" w:rsidRDefault="00C01E9B" w:rsidP="00C01E9B">
      <w:pPr>
        <w:ind w:firstLine="142"/>
        <w:jc w:val="center"/>
        <w:outlineLvl w:val="0"/>
        <w:rPr>
          <w:rFonts w:ascii="Book Antiqua" w:hAnsi="Book Antiqua"/>
        </w:rPr>
      </w:pPr>
      <w:r w:rsidRPr="00DA50B5">
        <w:rPr>
          <w:rFonts w:ascii="Book Antiqua" w:hAnsi="Book Antiqua"/>
        </w:rPr>
        <w:t xml:space="preserve">Муниципальное бюджетное образовательное учреждение </w:t>
      </w:r>
    </w:p>
    <w:p w:rsidR="00C01E9B" w:rsidRPr="00DA50B5" w:rsidRDefault="00C01E9B" w:rsidP="00C01E9B">
      <w:pPr>
        <w:jc w:val="center"/>
        <w:outlineLvl w:val="0"/>
        <w:rPr>
          <w:rFonts w:ascii="Book Antiqua" w:hAnsi="Book Antiqua"/>
        </w:rPr>
      </w:pPr>
      <w:r w:rsidRPr="00DA50B5">
        <w:rPr>
          <w:rFonts w:ascii="Book Antiqua" w:hAnsi="Book Antiqua"/>
        </w:rPr>
        <w:t xml:space="preserve">      Андреевская средняя школа № 3</w:t>
      </w:r>
    </w:p>
    <w:p w:rsidR="00C01E9B" w:rsidRPr="00DA50B5" w:rsidRDefault="00C01E9B" w:rsidP="00C01E9B">
      <w:pPr>
        <w:jc w:val="center"/>
        <w:outlineLvl w:val="0"/>
        <w:rPr>
          <w:rFonts w:ascii="Book Antiqua" w:hAnsi="Book Antiqua"/>
        </w:rPr>
      </w:pPr>
    </w:p>
    <w:p w:rsidR="00C01E9B" w:rsidRPr="00DA50B5" w:rsidRDefault="00C01E9B" w:rsidP="00C01E9B">
      <w:pPr>
        <w:tabs>
          <w:tab w:val="left" w:pos="5812"/>
          <w:tab w:val="left" w:pos="5954"/>
          <w:tab w:val="left" w:pos="6237"/>
        </w:tabs>
        <w:outlineLvl w:val="0"/>
      </w:pPr>
      <w:r w:rsidRPr="00DA50B5">
        <w:t xml:space="preserve">                                                                                              «Утверждаю»</w:t>
      </w:r>
    </w:p>
    <w:p w:rsidR="00C01E9B" w:rsidRPr="00DA50B5" w:rsidRDefault="00C01E9B" w:rsidP="00C01E9B">
      <w:pPr>
        <w:tabs>
          <w:tab w:val="left" w:pos="5812"/>
          <w:tab w:val="left" w:pos="5954"/>
          <w:tab w:val="left" w:pos="6237"/>
        </w:tabs>
        <w:ind w:left="5664" w:right="-568"/>
        <w:outlineLvl w:val="0"/>
      </w:pPr>
      <w:r w:rsidRPr="00DA50B5">
        <w:t xml:space="preserve"> Руководитель </w:t>
      </w:r>
      <w:proofErr w:type="gramStart"/>
      <w:r w:rsidRPr="00DA50B5">
        <w:t xml:space="preserve">ОУ:   </w:t>
      </w:r>
      <w:proofErr w:type="gramEnd"/>
      <w:r w:rsidRPr="00DA50B5">
        <w:t xml:space="preserve">                                                                                                                                                                             Директор МБОУ Андреевской СШ №3   ______________  / Колганов А.В./                                                                                                                 </w:t>
      </w:r>
    </w:p>
    <w:p w:rsidR="00C01E9B" w:rsidRPr="00DA50B5" w:rsidRDefault="00C01E9B" w:rsidP="00C01E9B">
      <w:pPr>
        <w:tabs>
          <w:tab w:val="left" w:pos="5812"/>
          <w:tab w:val="left" w:pos="5954"/>
          <w:tab w:val="left" w:pos="6237"/>
        </w:tabs>
        <w:ind w:left="708"/>
        <w:outlineLvl w:val="0"/>
      </w:pPr>
      <w:r w:rsidRPr="00DA50B5">
        <w:t xml:space="preserve">                                                                </w:t>
      </w:r>
      <w:r>
        <w:t xml:space="preserve">                   (приказ от 29.08.2018 г. № 34б</w:t>
      </w:r>
      <w:r w:rsidRPr="00DA50B5">
        <w:t xml:space="preserve">)                                              </w:t>
      </w:r>
    </w:p>
    <w:p w:rsidR="00C01E9B" w:rsidRPr="00DA50B5" w:rsidRDefault="00C01E9B" w:rsidP="00C01E9B"/>
    <w:p w:rsidR="00C01E9B" w:rsidRDefault="00C01E9B" w:rsidP="00C01E9B">
      <w:pPr>
        <w:jc w:val="center"/>
        <w:rPr>
          <w:sz w:val="28"/>
          <w:szCs w:val="28"/>
        </w:rPr>
      </w:pPr>
    </w:p>
    <w:p w:rsidR="00C01E9B" w:rsidRDefault="00C01E9B" w:rsidP="00C01E9B">
      <w:pPr>
        <w:rPr>
          <w:sz w:val="28"/>
          <w:szCs w:val="28"/>
        </w:rPr>
      </w:pPr>
    </w:p>
    <w:p w:rsidR="00183185" w:rsidRDefault="00183185" w:rsidP="00183185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Ростовская область </w:t>
      </w:r>
      <w:proofErr w:type="spellStart"/>
      <w:r>
        <w:rPr>
          <w:bCs/>
        </w:rPr>
        <w:t>Дубовский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район  ст.</w:t>
      </w:r>
      <w:proofErr w:type="gramEnd"/>
      <w:r>
        <w:rPr>
          <w:bCs/>
        </w:rPr>
        <w:t xml:space="preserve"> Андреевская</w:t>
      </w:r>
    </w:p>
    <w:p w:rsidR="00183185" w:rsidRDefault="00183185" w:rsidP="00183185">
      <w:pPr>
        <w:autoSpaceDE w:val="0"/>
        <w:autoSpaceDN w:val="0"/>
        <w:adjustRightInd w:val="0"/>
        <w:jc w:val="center"/>
        <w:rPr>
          <w:b/>
          <w:bCs/>
        </w:rPr>
      </w:pPr>
    </w:p>
    <w:p w:rsidR="00183185" w:rsidRDefault="00183185" w:rsidP="00183185">
      <w:pPr>
        <w:ind w:firstLine="142"/>
        <w:jc w:val="center"/>
        <w:outlineLvl w:val="0"/>
        <w:rPr>
          <w:rFonts w:ascii="Book Antiqua" w:hAnsi="Book Antiqua"/>
        </w:rPr>
      </w:pPr>
      <w:r>
        <w:rPr>
          <w:rFonts w:ascii="Book Antiqua" w:hAnsi="Book Antiqua"/>
        </w:rPr>
        <w:t xml:space="preserve">Муниципальное бюджетное образовательное учреждение </w:t>
      </w:r>
    </w:p>
    <w:p w:rsidR="00183185" w:rsidRDefault="00183185" w:rsidP="00183185">
      <w:pPr>
        <w:jc w:val="center"/>
        <w:outlineLvl w:val="0"/>
        <w:rPr>
          <w:rFonts w:ascii="Book Antiqua" w:hAnsi="Book Antiqua"/>
        </w:rPr>
      </w:pPr>
      <w:r>
        <w:rPr>
          <w:rFonts w:ascii="Book Antiqua" w:hAnsi="Book Antiqua"/>
        </w:rPr>
        <w:t xml:space="preserve">      Андреевская средняя школа № 3</w:t>
      </w:r>
    </w:p>
    <w:p w:rsidR="00183185" w:rsidRDefault="00183185" w:rsidP="00183185">
      <w:pPr>
        <w:jc w:val="center"/>
        <w:outlineLvl w:val="0"/>
        <w:rPr>
          <w:rFonts w:ascii="Book Antiqua" w:hAnsi="Book Antiqua"/>
        </w:rPr>
      </w:pPr>
    </w:p>
    <w:p w:rsidR="00183185" w:rsidRDefault="00183185" w:rsidP="00183185">
      <w:pPr>
        <w:tabs>
          <w:tab w:val="left" w:pos="5812"/>
          <w:tab w:val="left" w:pos="5954"/>
          <w:tab w:val="left" w:pos="6237"/>
        </w:tabs>
        <w:outlineLvl w:val="0"/>
      </w:pPr>
      <w:r>
        <w:t xml:space="preserve">                                                                                              «Утверждаю»</w:t>
      </w:r>
    </w:p>
    <w:p w:rsidR="00183185" w:rsidRDefault="00183185" w:rsidP="00183185">
      <w:pPr>
        <w:tabs>
          <w:tab w:val="left" w:pos="5812"/>
          <w:tab w:val="left" w:pos="5954"/>
          <w:tab w:val="left" w:pos="6237"/>
        </w:tabs>
        <w:ind w:left="5664" w:right="-568"/>
        <w:outlineLvl w:val="0"/>
      </w:pPr>
      <w:r>
        <w:t xml:space="preserve"> Руководитель </w:t>
      </w:r>
      <w:proofErr w:type="gramStart"/>
      <w:r>
        <w:t xml:space="preserve">ОУ:   </w:t>
      </w:r>
      <w:proofErr w:type="gramEnd"/>
      <w:r>
        <w:t xml:space="preserve">                                                                                                                                                                             Директор МБОУ Андреевской СШ №3   ______________  / Колганов А.В./                                                                                                                 </w:t>
      </w:r>
    </w:p>
    <w:p w:rsidR="00183185" w:rsidRDefault="00183185" w:rsidP="00183185">
      <w:pPr>
        <w:tabs>
          <w:tab w:val="left" w:pos="5812"/>
          <w:tab w:val="left" w:pos="5954"/>
          <w:tab w:val="left" w:pos="6237"/>
        </w:tabs>
        <w:ind w:left="708"/>
        <w:outlineLvl w:val="0"/>
      </w:pPr>
      <w:r>
        <w:t xml:space="preserve">                                                                                   (приказ от 29.08.2018 г. № 34б)                                              </w:t>
      </w:r>
    </w:p>
    <w:p w:rsidR="00183185" w:rsidRDefault="00183185" w:rsidP="00183185"/>
    <w:p w:rsidR="00183185" w:rsidRDefault="00183185" w:rsidP="00183185">
      <w:pPr>
        <w:jc w:val="center"/>
        <w:rPr>
          <w:sz w:val="28"/>
          <w:szCs w:val="28"/>
        </w:rPr>
      </w:pPr>
    </w:p>
    <w:p w:rsidR="00183185" w:rsidRDefault="00183185" w:rsidP="00183185">
      <w:pPr>
        <w:rPr>
          <w:sz w:val="28"/>
          <w:szCs w:val="28"/>
        </w:rPr>
      </w:pPr>
    </w:p>
    <w:p w:rsidR="00183185" w:rsidRDefault="00183185" w:rsidP="001831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Адаптированная рабочая программа</w:t>
      </w:r>
    </w:p>
    <w:p w:rsidR="00183185" w:rsidRDefault="00183185" w:rsidP="00183185">
      <w:pPr>
        <w:rPr>
          <w:sz w:val="28"/>
          <w:szCs w:val="28"/>
        </w:rPr>
      </w:pPr>
      <w:r>
        <w:rPr>
          <w:sz w:val="28"/>
          <w:szCs w:val="28"/>
        </w:rPr>
        <w:t xml:space="preserve">       для детей с умственной отсталостью (интеллектуальными нарушениями)</w:t>
      </w:r>
    </w:p>
    <w:p w:rsidR="00183185" w:rsidRDefault="00183185" w:rsidP="001831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вариант 2 (</w:t>
      </w:r>
      <w:proofErr w:type="spellStart"/>
      <w:r>
        <w:rPr>
          <w:sz w:val="28"/>
          <w:szCs w:val="28"/>
        </w:rPr>
        <w:t>Кудаев</w:t>
      </w:r>
      <w:proofErr w:type="spellEnd"/>
      <w:r>
        <w:rPr>
          <w:sz w:val="28"/>
          <w:szCs w:val="28"/>
        </w:rPr>
        <w:t xml:space="preserve"> Илья</w:t>
      </w:r>
      <w:r>
        <w:rPr>
          <w:sz w:val="28"/>
          <w:szCs w:val="28"/>
        </w:rPr>
        <w:t>)</w:t>
      </w:r>
    </w:p>
    <w:p w:rsidR="00183185" w:rsidRDefault="00183185" w:rsidP="001831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F3FAD">
        <w:rPr>
          <w:sz w:val="28"/>
          <w:szCs w:val="28"/>
        </w:rPr>
        <w:t>психоло</w:t>
      </w:r>
      <w:r>
        <w:rPr>
          <w:sz w:val="28"/>
          <w:szCs w:val="28"/>
        </w:rPr>
        <w:t xml:space="preserve">го-педагогическому </w:t>
      </w:r>
      <w:proofErr w:type="gramStart"/>
      <w:r>
        <w:rPr>
          <w:sz w:val="28"/>
          <w:szCs w:val="28"/>
        </w:rPr>
        <w:t>сопровождению</w:t>
      </w:r>
      <w:r w:rsidRPr="00CF3FAD">
        <w:rPr>
          <w:sz w:val="28"/>
          <w:szCs w:val="28"/>
        </w:rPr>
        <w:t xml:space="preserve">  ребенка</w:t>
      </w:r>
      <w:proofErr w:type="gramEnd"/>
      <w:r w:rsidRPr="00CF3FAD">
        <w:rPr>
          <w:sz w:val="28"/>
          <w:szCs w:val="28"/>
        </w:rPr>
        <w:t>- инвалида</w:t>
      </w:r>
    </w:p>
    <w:p w:rsidR="00183185" w:rsidRDefault="00183185" w:rsidP="00183185">
      <w:pPr>
        <w:rPr>
          <w:sz w:val="28"/>
          <w:szCs w:val="28"/>
        </w:rPr>
      </w:pPr>
      <w:r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>: на дому</w:t>
      </w:r>
    </w:p>
    <w:p w:rsidR="00183185" w:rsidRDefault="00183185" w:rsidP="00183185">
      <w:pPr>
        <w:spacing w:after="240"/>
        <w:outlineLvl w:val="0"/>
        <w:rPr>
          <w:rFonts w:eastAsia="MS Mincho"/>
          <w:sz w:val="28"/>
          <w:szCs w:val="28"/>
        </w:rPr>
      </w:pPr>
      <w:r>
        <w:rPr>
          <w:rFonts w:eastAsia="MS Mincho"/>
          <w:b/>
          <w:sz w:val="28"/>
          <w:szCs w:val="28"/>
        </w:rPr>
        <w:t>Уровень общего образования:</w:t>
      </w:r>
      <w:r>
        <w:rPr>
          <w:rFonts w:eastAsia="MS Mincho"/>
          <w:sz w:val="28"/>
          <w:szCs w:val="28"/>
        </w:rPr>
        <w:t xml:space="preserve"> начальное общее образование (1 класс подготовительный) </w:t>
      </w:r>
    </w:p>
    <w:p w:rsidR="00183185" w:rsidRDefault="00183185" w:rsidP="00183185">
      <w:pPr>
        <w:spacing w:after="240"/>
        <w:outlineLvl w:val="0"/>
        <w:rPr>
          <w:rFonts w:eastAsiaTheme="minorEastAsia"/>
          <w:sz w:val="28"/>
          <w:szCs w:val="28"/>
          <w:lang w:eastAsia="en-US"/>
        </w:rPr>
      </w:pPr>
      <w:r>
        <w:rPr>
          <w:b/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(праздничные дни 08.03.2019 г., выходные дни – 03.05.2019 г. и 10.05.2019 г.)</w:t>
      </w:r>
    </w:p>
    <w:p w:rsidR="00183185" w:rsidRDefault="00183185" w:rsidP="00183185">
      <w:pPr>
        <w:spacing w:after="240"/>
        <w:outlineLvl w:val="0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Педагог - психолог:</w:t>
      </w:r>
      <w:r>
        <w:rPr>
          <w:sz w:val="28"/>
          <w:szCs w:val="28"/>
        </w:rPr>
        <w:t xml:space="preserve"> Бударина Надежда Николаевна</w:t>
      </w:r>
    </w:p>
    <w:p w:rsidR="00183185" w:rsidRDefault="00183185" w:rsidP="00183185">
      <w:pPr>
        <w:spacing w:line="360" w:lineRule="auto"/>
        <w:ind w:righ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разработана на основе: </w:t>
      </w:r>
      <w:r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для учащихся, Сборник под ред. </w:t>
      </w:r>
      <w:proofErr w:type="spellStart"/>
      <w:r>
        <w:rPr>
          <w:sz w:val="28"/>
          <w:szCs w:val="28"/>
        </w:rPr>
        <w:t>В.В.Воронковой</w:t>
      </w:r>
      <w:proofErr w:type="spellEnd"/>
      <w:r>
        <w:rPr>
          <w:sz w:val="28"/>
          <w:szCs w:val="28"/>
        </w:rPr>
        <w:t xml:space="preserve">,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2011г</w:t>
      </w:r>
    </w:p>
    <w:p w:rsidR="00C01E9B" w:rsidRDefault="00C01E9B" w:rsidP="00C01E9B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01E9B" w:rsidRDefault="00C01E9B" w:rsidP="00C01E9B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01E9B" w:rsidRDefault="00C01E9B" w:rsidP="00C01E9B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01E9B" w:rsidRDefault="00C01E9B" w:rsidP="00C01E9B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01E9B" w:rsidRDefault="00C01E9B" w:rsidP="00C01E9B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01E9B" w:rsidRDefault="00EC7667" w:rsidP="00C01E9B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A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 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Рабочая программа по коррекции развития составлена на основе нормативной базы: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— Конституция Российской Федерации;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— Закон РФ от 10 июля 1992 года №3266-1 (ред. от 17.06.2011) «Об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— Приказ Министерства образования РФ от 10.04.2002 года №29/2065-п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«Об утверждении учебных планов специальных (коррекционных)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образовательных учреждений для обучающихся, воспитанников с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отклонениями в развитии»;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— Типовое положение о специальном (коррекционном) образовательном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учреждении, утвержденное постановлением Правительства Российской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Федерации от 12 марта 1997 года № 288 и от 10.03.2000 № 212;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— Примерное положение о классе (классах) компенсирующего обучения в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общеобразовательных учреждениях, утвержденным приказом Министерства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образования России от 08.09.1992 года №333;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— Санитарно-эпидемиологические правила и нормативы СанПиН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proofErr w:type="gramStart"/>
      <w:r w:rsidRPr="00DE72CC">
        <w:rPr>
          <w:color w:val="222222"/>
          <w:sz w:val="28"/>
          <w:szCs w:val="28"/>
        </w:rPr>
        <w:t>2.4.2.№</w:t>
      </w:r>
      <w:proofErr w:type="gramEnd"/>
      <w:r w:rsidRPr="00DE72CC">
        <w:rPr>
          <w:color w:val="222222"/>
          <w:sz w:val="28"/>
          <w:szCs w:val="28"/>
        </w:rPr>
        <w:t>2821-10, «Санитарно-эпидемиологические требования к условиям и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организации обучения в общеобразовательных учреждениях»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зарегистрированные в Минюсте России 03 марта 2011 года;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— Письмо Минобразования РФ от 04 сентября 1997 года № 48 «О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специфике деятельности специальных (коррекционных) образовательных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учреждений I-VIII видов» (с изм. и доп. от 26 декабря 2000 года);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 xml:space="preserve">— Письмо </w:t>
      </w:r>
      <w:proofErr w:type="spellStart"/>
      <w:r w:rsidRPr="00DE72CC">
        <w:rPr>
          <w:color w:val="222222"/>
          <w:sz w:val="28"/>
          <w:szCs w:val="28"/>
        </w:rPr>
        <w:t>Минобрнауки</w:t>
      </w:r>
      <w:proofErr w:type="spellEnd"/>
      <w:r w:rsidRPr="00DE72CC">
        <w:rPr>
          <w:color w:val="222222"/>
          <w:sz w:val="28"/>
          <w:szCs w:val="28"/>
        </w:rPr>
        <w:t xml:space="preserve"> РФ от 18 апреля 2008 года № АФ-150/06</w:t>
      </w:r>
    </w:p>
    <w:p w:rsidR="00FA6E48" w:rsidRPr="00DE72CC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«Рекомендации по созданию условий для получения образования детьми с</w:t>
      </w:r>
    </w:p>
    <w:p w:rsidR="00FA6E48" w:rsidRPr="00FA6E48" w:rsidRDefault="00FA6E48" w:rsidP="00FA6E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E72CC">
        <w:rPr>
          <w:color w:val="222222"/>
          <w:sz w:val="28"/>
          <w:szCs w:val="28"/>
        </w:rPr>
        <w:t>ограниченными возможностями здоровья и детьми-инвалидами»;</w:t>
      </w:r>
    </w:p>
    <w:p w:rsidR="00EC7667" w:rsidRPr="00CF3FAD" w:rsidRDefault="00EC7667" w:rsidP="00C01E9B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AD">
        <w:rPr>
          <w:rFonts w:ascii="Times New Roman" w:hAnsi="Times New Roman" w:cs="Times New Roman"/>
          <w:b/>
          <w:sz w:val="28"/>
          <w:szCs w:val="28"/>
        </w:rPr>
        <w:t>Актуальность данной программы.</w:t>
      </w:r>
    </w:p>
    <w:p w:rsidR="00EC7667" w:rsidRPr="00CF3FAD" w:rsidRDefault="00EC7667" w:rsidP="001E7F1E">
      <w:pPr>
        <w:spacing w:before="28" w:after="28"/>
        <w:ind w:firstLine="708"/>
        <w:jc w:val="both"/>
        <w:rPr>
          <w:sz w:val="28"/>
          <w:szCs w:val="28"/>
        </w:rPr>
      </w:pPr>
      <w:r w:rsidRPr="00CF3FAD">
        <w:rPr>
          <w:sz w:val="28"/>
          <w:szCs w:val="28"/>
        </w:rPr>
        <w:t xml:space="preserve">Данная программа психолого-педагогического сопровождения ребёнка-инвалида создана для решения </w:t>
      </w:r>
      <w:proofErr w:type="gramStart"/>
      <w:r w:rsidRPr="00CF3FAD">
        <w:rPr>
          <w:sz w:val="28"/>
          <w:szCs w:val="28"/>
        </w:rPr>
        <w:t>проблемы  инклюзивного</w:t>
      </w:r>
      <w:proofErr w:type="gramEnd"/>
      <w:r w:rsidRPr="00CF3FAD">
        <w:rPr>
          <w:sz w:val="28"/>
          <w:szCs w:val="28"/>
        </w:rPr>
        <w:t xml:space="preserve"> образования данного ребенка. Программа позволяет организовать обучение ребенка с учётом его особых образовательных потребностей, заданных характером нарушения его развития и оценить полученные результаты. Под сопровождением понимается комплексная деятельность специалистов, направленная на решение задач коррекции, развития, обучения, воспитания, социализации детей-инвалидов. Технология педагогического сопровождения опирается на скоординированное взаимодействие всех субъектов образовательного процесса. В период младшего школьного возраста происходит физическое и психическое развитие ребенка, формирование его личности, социализация и интеграция в общество.  Обучение, воспитание и образование являются основными путями её развития, реабилитации, социализации и интеграции в общество и обуславливают специфику </w:t>
      </w:r>
      <w:proofErr w:type="gramStart"/>
      <w:r w:rsidRPr="00CF3FAD">
        <w:rPr>
          <w:sz w:val="28"/>
          <w:szCs w:val="28"/>
        </w:rPr>
        <w:t>формирования  и</w:t>
      </w:r>
      <w:proofErr w:type="gramEnd"/>
      <w:r w:rsidRPr="00CF3FAD">
        <w:rPr>
          <w:sz w:val="28"/>
          <w:szCs w:val="28"/>
        </w:rPr>
        <w:t xml:space="preserve"> реализации индивидуальной программы психолого-педагогического сопровождения  ребенка- инвалида. Индивидуальная программа сопровождения направлена на развитие индивидуальных возможностей ребенка для получения полноценного образования, достижения максимальной адаптации, социальной реабилитации. Обучение в связи с ограниченными возможностями здоровья ребенка происходит на дому</w:t>
      </w:r>
      <w:r w:rsidR="00C01E9B">
        <w:rPr>
          <w:sz w:val="28"/>
          <w:szCs w:val="28"/>
        </w:rPr>
        <w:t>.</w:t>
      </w:r>
    </w:p>
    <w:p w:rsidR="00EC7667" w:rsidRPr="00CF3FAD" w:rsidRDefault="00EC7667" w:rsidP="00EC7667">
      <w:pPr>
        <w:rPr>
          <w:b/>
          <w:sz w:val="28"/>
          <w:szCs w:val="28"/>
        </w:rPr>
      </w:pPr>
      <w:proofErr w:type="gramStart"/>
      <w:r w:rsidRPr="00CF3FAD">
        <w:rPr>
          <w:b/>
          <w:sz w:val="28"/>
          <w:szCs w:val="28"/>
        </w:rPr>
        <w:lastRenderedPageBreak/>
        <w:t>Цель  программы</w:t>
      </w:r>
      <w:proofErr w:type="gramEnd"/>
      <w:r w:rsidRPr="00CF3FAD">
        <w:rPr>
          <w:b/>
          <w:sz w:val="28"/>
          <w:szCs w:val="28"/>
        </w:rPr>
        <w:t xml:space="preserve">:  </w:t>
      </w:r>
      <w:r w:rsidR="001E7F1E" w:rsidRPr="00CF3FAD">
        <w:rPr>
          <w:sz w:val="28"/>
          <w:szCs w:val="28"/>
        </w:rPr>
        <w:t>к</w:t>
      </w:r>
      <w:r w:rsidRPr="00CF3FAD">
        <w:rPr>
          <w:sz w:val="28"/>
          <w:szCs w:val="28"/>
        </w:rPr>
        <w:t xml:space="preserve">омплексная поддержка и помощь ребенку-инвалиду для решения задач развития, обучения, воспитания, социализации. </w:t>
      </w:r>
    </w:p>
    <w:p w:rsidR="00EC7667" w:rsidRPr="00CF3FAD" w:rsidRDefault="00EC7667" w:rsidP="00EC7667">
      <w:pPr>
        <w:rPr>
          <w:b/>
          <w:sz w:val="28"/>
          <w:szCs w:val="28"/>
        </w:rPr>
      </w:pPr>
      <w:r w:rsidRPr="00CF3FAD">
        <w:rPr>
          <w:b/>
          <w:sz w:val="28"/>
          <w:szCs w:val="28"/>
        </w:rPr>
        <w:t>Задачи:</w:t>
      </w:r>
    </w:p>
    <w:p w:rsidR="00FA6E48" w:rsidRPr="00893623" w:rsidRDefault="00FA6E48" w:rsidP="00FA6E48">
      <w:pPr>
        <w:shd w:val="clear" w:color="auto" w:fill="FFFFFF"/>
        <w:spacing w:after="120"/>
        <w:rPr>
          <w:sz w:val="28"/>
          <w:szCs w:val="28"/>
        </w:rPr>
      </w:pPr>
      <w:r w:rsidRPr="00893623">
        <w:rPr>
          <w:b/>
          <w:bCs/>
          <w:sz w:val="28"/>
          <w:szCs w:val="28"/>
        </w:rPr>
        <w:t>Задачи программы:</w:t>
      </w:r>
    </w:p>
    <w:p w:rsidR="00FA6E48" w:rsidRPr="00893623" w:rsidRDefault="00FA6E48" w:rsidP="00FA6E48">
      <w:pPr>
        <w:shd w:val="clear" w:color="auto" w:fill="FFFFFF"/>
        <w:spacing w:after="120"/>
        <w:rPr>
          <w:sz w:val="28"/>
          <w:szCs w:val="28"/>
        </w:rPr>
      </w:pPr>
      <w:r w:rsidRPr="00893623">
        <w:rPr>
          <w:sz w:val="28"/>
          <w:szCs w:val="28"/>
        </w:rPr>
        <w:t>-ориентация ребенка во внешнем мире; </w:t>
      </w:r>
      <w:r w:rsidRPr="00893623">
        <w:rPr>
          <w:sz w:val="28"/>
          <w:szCs w:val="28"/>
        </w:rPr>
        <w:br/>
        <w:t>-обучение его простым навыкам контакта; </w:t>
      </w:r>
      <w:r w:rsidRPr="00893623">
        <w:rPr>
          <w:sz w:val="28"/>
          <w:szCs w:val="28"/>
        </w:rPr>
        <w:br/>
        <w:t xml:space="preserve">-обучение ребенка более сложным формам </w:t>
      </w:r>
      <w:proofErr w:type="gramStart"/>
      <w:r w:rsidRPr="00893623">
        <w:rPr>
          <w:sz w:val="28"/>
          <w:szCs w:val="28"/>
        </w:rPr>
        <w:t>поведения;</w:t>
      </w:r>
      <w:r w:rsidRPr="00893623">
        <w:rPr>
          <w:sz w:val="28"/>
          <w:szCs w:val="28"/>
        </w:rPr>
        <w:br/>
        <w:t>-</w:t>
      </w:r>
      <w:proofErr w:type="gramEnd"/>
      <w:r w:rsidRPr="00893623">
        <w:rPr>
          <w:sz w:val="28"/>
          <w:szCs w:val="28"/>
        </w:rPr>
        <w:t xml:space="preserve">развитие самосознания и личности </w:t>
      </w:r>
      <w:r>
        <w:rPr>
          <w:sz w:val="28"/>
          <w:szCs w:val="28"/>
        </w:rPr>
        <w:t xml:space="preserve"> </w:t>
      </w:r>
      <w:r w:rsidRPr="00893623">
        <w:rPr>
          <w:sz w:val="28"/>
          <w:szCs w:val="28"/>
        </w:rPr>
        <w:t>ребенка;</w:t>
      </w:r>
      <w:r w:rsidRPr="00893623">
        <w:rPr>
          <w:sz w:val="28"/>
          <w:szCs w:val="28"/>
        </w:rPr>
        <w:br/>
        <w:t>-развитие внимания;</w:t>
      </w:r>
      <w:r w:rsidRPr="00893623">
        <w:rPr>
          <w:sz w:val="28"/>
          <w:szCs w:val="28"/>
        </w:rPr>
        <w:br/>
        <w:t>-развитие памяти, мышления.</w:t>
      </w:r>
    </w:p>
    <w:p w:rsidR="00CF3FAD" w:rsidRPr="00CF3FAD" w:rsidRDefault="00CF3FAD" w:rsidP="00CF3FAD">
      <w:pPr>
        <w:pStyle w:val="100"/>
        <w:shd w:val="clear" w:color="auto" w:fill="FFFFFF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  <w:r w:rsidRPr="00CF3FAD">
        <w:rPr>
          <w:b/>
          <w:color w:val="000000"/>
          <w:sz w:val="28"/>
          <w:szCs w:val="28"/>
        </w:rPr>
        <w:t>Коррекционно-</w:t>
      </w:r>
      <w:r w:rsidR="00C01E9B">
        <w:rPr>
          <w:b/>
          <w:color w:val="000000"/>
          <w:sz w:val="28"/>
          <w:szCs w:val="28"/>
        </w:rPr>
        <w:t>психол</w:t>
      </w:r>
      <w:r w:rsidRPr="00CF3FAD">
        <w:rPr>
          <w:b/>
          <w:color w:val="000000"/>
          <w:sz w:val="28"/>
          <w:szCs w:val="28"/>
        </w:rPr>
        <w:t>огическая поддержка включает:</w:t>
      </w:r>
    </w:p>
    <w:p w:rsidR="00CF3FAD" w:rsidRPr="00CF3FAD" w:rsidRDefault="00CF3FAD" w:rsidP="00C62D2E">
      <w:pPr>
        <w:pStyle w:val="10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FAD">
        <w:rPr>
          <w:color w:val="000000"/>
          <w:sz w:val="28"/>
          <w:szCs w:val="28"/>
        </w:rPr>
        <w:t>Снятие нервно-психического напряжения ребёнка в период его адаптации к образовательной среде.</w:t>
      </w:r>
    </w:p>
    <w:p w:rsidR="00CF3FAD" w:rsidRPr="00CF3FAD" w:rsidRDefault="00CF3FAD" w:rsidP="00C62D2E">
      <w:pPr>
        <w:pStyle w:val="10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FAD">
        <w:rPr>
          <w:color w:val="000000"/>
          <w:sz w:val="28"/>
          <w:szCs w:val="28"/>
        </w:rPr>
        <w:t>Формирование коммуникативных навыков, преодоление отчужденности.</w:t>
      </w:r>
    </w:p>
    <w:p w:rsidR="00CF3FAD" w:rsidRPr="00CF3FAD" w:rsidRDefault="00CF3FAD" w:rsidP="00C62D2E">
      <w:pPr>
        <w:pStyle w:val="10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FAD">
        <w:rPr>
          <w:color w:val="000000"/>
          <w:sz w:val="28"/>
          <w:szCs w:val="28"/>
        </w:rPr>
        <w:t xml:space="preserve">Развитие личностных компонентов познавательной деятельности – познавательной активности, формирование ответственности, </w:t>
      </w:r>
      <w:proofErr w:type="gramStart"/>
      <w:r w:rsidRPr="00CF3FAD">
        <w:rPr>
          <w:color w:val="000000"/>
          <w:sz w:val="28"/>
          <w:szCs w:val="28"/>
        </w:rPr>
        <w:t>самостоятельности  и</w:t>
      </w:r>
      <w:proofErr w:type="gramEnd"/>
      <w:r w:rsidRPr="00CF3FAD">
        <w:rPr>
          <w:color w:val="000000"/>
          <w:sz w:val="28"/>
          <w:szCs w:val="28"/>
        </w:rPr>
        <w:t xml:space="preserve">  активной жизненной позиции. Преодоление пассивности.</w:t>
      </w:r>
    </w:p>
    <w:p w:rsidR="00EC7667" w:rsidRPr="00FA6E48" w:rsidRDefault="00CF3FAD" w:rsidP="00FA6E48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CF3FAD">
        <w:rPr>
          <w:sz w:val="28"/>
          <w:szCs w:val="28"/>
        </w:rPr>
        <w:t>Формирование навыков социально-нравственного поведения, обеспечивающих успешную адаптацию к школьным условиям (осознание социальной роли ученика, выполнение определённых обязанностей, ответственное отношение к учёбе, соблюдение правил поведения на уроке, правил общения и т.д.);</w:t>
      </w:r>
    </w:p>
    <w:p w:rsidR="00FA6E48" w:rsidRPr="00893623" w:rsidRDefault="00FA6E48" w:rsidP="00FA6E48">
      <w:pPr>
        <w:shd w:val="clear" w:color="auto" w:fill="FFFFFF"/>
        <w:spacing w:after="120"/>
        <w:rPr>
          <w:sz w:val="28"/>
          <w:szCs w:val="28"/>
        </w:rPr>
      </w:pPr>
      <w:r w:rsidRPr="00893623">
        <w:rPr>
          <w:b/>
          <w:bCs/>
          <w:sz w:val="28"/>
          <w:szCs w:val="28"/>
        </w:rPr>
        <w:t>Основные этапы</w:t>
      </w:r>
      <w:r w:rsidRPr="00893623">
        <w:rPr>
          <w:sz w:val="28"/>
          <w:szCs w:val="28"/>
        </w:rPr>
        <w:t> психологической коррекции:</w:t>
      </w:r>
    </w:p>
    <w:p w:rsidR="00FA6E48" w:rsidRPr="00893623" w:rsidRDefault="00FA6E48" w:rsidP="00FA6E48">
      <w:pPr>
        <w:shd w:val="clear" w:color="auto" w:fill="FFFFFF"/>
        <w:spacing w:after="120"/>
        <w:rPr>
          <w:sz w:val="28"/>
          <w:szCs w:val="28"/>
        </w:rPr>
      </w:pPr>
      <w:r w:rsidRPr="00893623">
        <w:rPr>
          <w:b/>
          <w:bCs/>
          <w:sz w:val="28"/>
          <w:szCs w:val="28"/>
        </w:rPr>
        <w:t>Первый этап</w:t>
      </w:r>
      <w:r w:rsidRPr="00893623">
        <w:rPr>
          <w:sz w:val="28"/>
          <w:szCs w:val="28"/>
        </w:rPr>
        <w:t xml:space="preserve"> – установление контакта с ребенком. Для успешной реализации этого этапа рекомендуется щадящая сенсорная атмосфера занятий. Это достигается с помощью спокойной негромкой музыки в специально оборудованном помещении для занятий. Важное значение придается свободной мягкой эмоциональности занятий. Педагог должен общаться с ребенком негромким голосом, в некоторых случаях, особенно если ребенок возбужден, даже шепотом. Необходимо избегать прямого взгляда на ребенка, резких движений. Не следует обращаться к ребенку с прямыми вопросами. Установление контакта с ребенком требует достаточно длительного времени и является стержневым моментом всего </w:t>
      </w:r>
      <w:proofErr w:type="spellStart"/>
      <w:r w:rsidRPr="00893623">
        <w:rPr>
          <w:sz w:val="28"/>
          <w:szCs w:val="28"/>
        </w:rPr>
        <w:t>психокоррекционного</w:t>
      </w:r>
      <w:proofErr w:type="spellEnd"/>
      <w:r w:rsidRPr="00893623">
        <w:rPr>
          <w:sz w:val="28"/>
          <w:szCs w:val="28"/>
        </w:rPr>
        <w:t xml:space="preserve"> процесса. Перед педагогом стоит конкретная задача преодоления страха у ребенка, и это достигается путем поощрения даже минимальной активности.</w:t>
      </w:r>
    </w:p>
    <w:p w:rsidR="00FA6E48" w:rsidRPr="00893623" w:rsidRDefault="00FA6E48" w:rsidP="00FA6E48">
      <w:pPr>
        <w:shd w:val="clear" w:color="auto" w:fill="FFFFFF"/>
        <w:spacing w:after="120"/>
        <w:rPr>
          <w:sz w:val="28"/>
          <w:szCs w:val="28"/>
        </w:rPr>
      </w:pPr>
      <w:r w:rsidRPr="00893623">
        <w:rPr>
          <w:b/>
          <w:bCs/>
          <w:sz w:val="28"/>
          <w:szCs w:val="28"/>
        </w:rPr>
        <w:t>Второй этап</w:t>
      </w:r>
      <w:r w:rsidRPr="00893623">
        <w:rPr>
          <w:sz w:val="28"/>
          <w:szCs w:val="28"/>
        </w:rPr>
        <w:t> – усиление психологической активности детей. Решение этой задачи требует от педагога умения почувствовать настроение ребенка, понять специфику его поведения и использовать это в процессе коррекции.</w:t>
      </w:r>
    </w:p>
    <w:p w:rsidR="00FA6E48" w:rsidRPr="00FA6E48" w:rsidRDefault="00FA6E48" w:rsidP="00FA6E48">
      <w:pPr>
        <w:spacing w:after="75"/>
        <w:rPr>
          <w:sz w:val="28"/>
          <w:szCs w:val="28"/>
        </w:rPr>
      </w:pPr>
      <w:r w:rsidRPr="00893623">
        <w:rPr>
          <w:sz w:val="28"/>
          <w:szCs w:val="28"/>
        </w:rPr>
        <w:t>На </w:t>
      </w:r>
      <w:r w:rsidRPr="00893623">
        <w:rPr>
          <w:b/>
          <w:bCs/>
          <w:sz w:val="28"/>
          <w:szCs w:val="28"/>
        </w:rPr>
        <w:t>третьем этапе</w:t>
      </w:r>
      <w:r w:rsidRPr="00893623">
        <w:rPr>
          <w:sz w:val="28"/>
          <w:szCs w:val="28"/>
        </w:rPr>
        <w:t> </w:t>
      </w:r>
      <w:proofErr w:type="spellStart"/>
      <w:r w:rsidRPr="00893623">
        <w:rPr>
          <w:sz w:val="28"/>
          <w:szCs w:val="28"/>
        </w:rPr>
        <w:t>психокоррекции</w:t>
      </w:r>
      <w:proofErr w:type="spellEnd"/>
      <w:r w:rsidRPr="00893623">
        <w:rPr>
          <w:sz w:val="28"/>
          <w:szCs w:val="28"/>
        </w:rPr>
        <w:t xml:space="preserve"> важной задачей является организация целенаправленного поведения ребенка. А также развитие основных психологических процессов.</w:t>
      </w:r>
    </w:p>
    <w:p w:rsidR="00FA6E48" w:rsidRPr="00893623" w:rsidRDefault="00FA6E48" w:rsidP="00FA6E48">
      <w:pPr>
        <w:tabs>
          <w:tab w:val="left" w:pos="8460"/>
        </w:tabs>
        <w:rPr>
          <w:color w:val="000000"/>
          <w:sz w:val="28"/>
          <w:szCs w:val="28"/>
        </w:rPr>
      </w:pPr>
      <w:r w:rsidRPr="00893623">
        <w:rPr>
          <w:b/>
          <w:bCs/>
          <w:color w:val="000000"/>
          <w:sz w:val="28"/>
          <w:szCs w:val="28"/>
        </w:rPr>
        <w:t>Структура коррекционно-развивающих занятий:</w:t>
      </w:r>
    </w:p>
    <w:p w:rsidR="00FA6E48" w:rsidRPr="00893623" w:rsidRDefault="00FA6E48" w:rsidP="00FA6E48">
      <w:pPr>
        <w:tabs>
          <w:tab w:val="left" w:pos="8460"/>
        </w:tabs>
        <w:ind w:firstLine="568"/>
        <w:jc w:val="both"/>
        <w:rPr>
          <w:color w:val="000000"/>
          <w:sz w:val="28"/>
          <w:szCs w:val="28"/>
        </w:rPr>
      </w:pPr>
      <w:r w:rsidRPr="00893623">
        <w:rPr>
          <w:color w:val="000000"/>
          <w:sz w:val="28"/>
          <w:szCs w:val="28"/>
        </w:rPr>
        <w:t>Каждое занятие состоит из нескольких последовательных частей.</w:t>
      </w:r>
    </w:p>
    <w:p w:rsidR="00FA6E48" w:rsidRPr="00893623" w:rsidRDefault="00FA6E48" w:rsidP="00FA6E48">
      <w:pPr>
        <w:tabs>
          <w:tab w:val="left" w:pos="8460"/>
        </w:tabs>
        <w:jc w:val="both"/>
        <w:rPr>
          <w:color w:val="000000"/>
          <w:sz w:val="28"/>
          <w:szCs w:val="28"/>
        </w:rPr>
      </w:pPr>
      <w:r w:rsidRPr="00893623">
        <w:rPr>
          <w:color w:val="000000"/>
          <w:sz w:val="28"/>
          <w:szCs w:val="28"/>
          <w:u w:val="single"/>
        </w:rPr>
        <w:lastRenderedPageBreak/>
        <w:t>1 часть. Вводная.</w:t>
      </w:r>
      <w:r w:rsidRPr="00893623">
        <w:rPr>
          <w:color w:val="000000"/>
          <w:sz w:val="28"/>
          <w:szCs w:val="28"/>
        </w:rPr>
        <w:t xml:space="preserve"> Организационный момент, настраивающий на работу. Игры и упражнения на развитие произвольности психических процессов. </w:t>
      </w:r>
    </w:p>
    <w:p w:rsidR="00FA6E48" w:rsidRPr="00893623" w:rsidRDefault="00FA6E48" w:rsidP="00FA6E48">
      <w:pPr>
        <w:tabs>
          <w:tab w:val="left" w:pos="8460"/>
        </w:tabs>
        <w:jc w:val="both"/>
        <w:rPr>
          <w:color w:val="000000"/>
          <w:sz w:val="28"/>
          <w:szCs w:val="28"/>
        </w:rPr>
      </w:pPr>
      <w:r w:rsidRPr="00893623">
        <w:rPr>
          <w:color w:val="000000"/>
          <w:sz w:val="28"/>
          <w:szCs w:val="28"/>
        </w:rPr>
        <w:t>(приветствие, игра с массажным мячиком, развитие приемов массажа и самомассажа) -2-3 мин; дыхательные упражнения - 2-3 мин;</w:t>
      </w:r>
    </w:p>
    <w:p w:rsidR="00FA6E48" w:rsidRPr="00893623" w:rsidRDefault="00FA6E48" w:rsidP="00FA6E48">
      <w:pPr>
        <w:tabs>
          <w:tab w:val="left" w:pos="8460"/>
        </w:tabs>
        <w:jc w:val="both"/>
        <w:rPr>
          <w:color w:val="000000"/>
          <w:sz w:val="28"/>
          <w:szCs w:val="28"/>
        </w:rPr>
      </w:pPr>
      <w:r w:rsidRPr="00893623">
        <w:rPr>
          <w:color w:val="000000"/>
          <w:sz w:val="28"/>
          <w:szCs w:val="28"/>
          <w:u w:val="single"/>
        </w:rPr>
        <w:t>2 часть. Основная.</w:t>
      </w:r>
      <w:r w:rsidRPr="00893623">
        <w:rPr>
          <w:color w:val="000000"/>
          <w:sz w:val="28"/>
          <w:szCs w:val="28"/>
        </w:rPr>
        <w:t xml:space="preserve"> Выполнение основных заданий и упражнений, направленных на развитие познавательных процессов (или эмоционально-волевой сферы) у школьников, крупной и мелкой моторики, двигательной координации. В основную часть обязательно включаются </w:t>
      </w:r>
      <w:proofErr w:type="gramStart"/>
      <w:r w:rsidRPr="00893623">
        <w:rPr>
          <w:color w:val="000000"/>
          <w:sz w:val="28"/>
          <w:szCs w:val="28"/>
        </w:rPr>
        <w:t>релаксационные  упражнения</w:t>
      </w:r>
      <w:proofErr w:type="gramEnd"/>
      <w:r w:rsidRPr="00893623">
        <w:rPr>
          <w:color w:val="000000"/>
          <w:sz w:val="28"/>
          <w:szCs w:val="28"/>
        </w:rPr>
        <w:t>, способствующие снятию мышечного напряжения, усталости и активизирующие мыслительную деятельность, упражнения для развития мелкой моторики рук и развивающие игры и упражнения.</w:t>
      </w:r>
    </w:p>
    <w:p w:rsidR="00FA6E48" w:rsidRDefault="00FA6E48" w:rsidP="00FA6E48">
      <w:pPr>
        <w:tabs>
          <w:tab w:val="left" w:pos="8460"/>
        </w:tabs>
        <w:ind w:firstLine="568"/>
        <w:jc w:val="both"/>
        <w:rPr>
          <w:color w:val="000000"/>
          <w:sz w:val="28"/>
          <w:szCs w:val="28"/>
        </w:rPr>
      </w:pPr>
      <w:r w:rsidRPr="00893623">
        <w:rPr>
          <w:color w:val="000000"/>
          <w:sz w:val="28"/>
          <w:szCs w:val="28"/>
          <w:u w:val="single"/>
        </w:rPr>
        <w:t>3 часть. Заключительная.</w:t>
      </w:r>
      <w:r w:rsidRPr="00893623">
        <w:rPr>
          <w:color w:val="000000"/>
          <w:sz w:val="28"/>
          <w:szCs w:val="28"/>
        </w:rPr>
        <w:t> Упражнения и задания на развитие самоконтроля и адекватной самооценки. Рефлексия занятия, подведение итогов работы.</w:t>
      </w:r>
    </w:p>
    <w:p w:rsidR="00096618" w:rsidRPr="00893623" w:rsidRDefault="00096618" w:rsidP="00FA6E48">
      <w:pPr>
        <w:tabs>
          <w:tab w:val="left" w:pos="8460"/>
        </w:tabs>
        <w:ind w:firstLine="568"/>
        <w:jc w:val="both"/>
        <w:rPr>
          <w:color w:val="000000"/>
          <w:sz w:val="28"/>
          <w:szCs w:val="28"/>
        </w:rPr>
      </w:pPr>
    </w:p>
    <w:p w:rsidR="00096618" w:rsidRDefault="00096618" w:rsidP="00096618">
      <w:pPr>
        <w:tabs>
          <w:tab w:val="left" w:pos="8460"/>
        </w:tabs>
        <w:rPr>
          <w:color w:val="000000"/>
          <w:sz w:val="28"/>
          <w:szCs w:val="28"/>
        </w:rPr>
      </w:pPr>
      <w:r w:rsidRPr="00893623">
        <w:rPr>
          <w:b/>
          <w:bCs/>
          <w:color w:val="000000"/>
          <w:sz w:val="28"/>
          <w:szCs w:val="28"/>
        </w:rPr>
        <w:t>Форма работы:</w:t>
      </w:r>
      <w:r w:rsidRPr="00893623">
        <w:rPr>
          <w:color w:val="000000"/>
          <w:sz w:val="28"/>
          <w:szCs w:val="28"/>
        </w:rPr>
        <w:t xml:space="preserve"> индивидуальная.</w:t>
      </w:r>
    </w:p>
    <w:p w:rsidR="00096618" w:rsidRPr="00893623" w:rsidRDefault="00096618" w:rsidP="00096618">
      <w:pPr>
        <w:tabs>
          <w:tab w:val="left" w:pos="8460"/>
        </w:tabs>
        <w:rPr>
          <w:color w:val="000000"/>
          <w:sz w:val="28"/>
          <w:szCs w:val="28"/>
        </w:rPr>
      </w:pPr>
    </w:p>
    <w:p w:rsidR="00096618" w:rsidRPr="00893623" w:rsidRDefault="00096618" w:rsidP="00096618">
      <w:pPr>
        <w:tabs>
          <w:tab w:val="left" w:pos="8460"/>
        </w:tabs>
        <w:ind w:right="-143"/>
        <w:rPr>
          <w:color w:val="000000"/>
          <w:sz w:val="28"/>
          <w:szCs w:val="28"/>
        </w:rPr>
      </w:pPr>
      <w:proofErr w:type="gramStart"/>
      <w:r w:rsidRPr="00893623">
        <w:rPr>
          <w:bCs/>
          <w:color w:val="000000"/>
          <w:sz w:val="28"/>
          <w:szCs w:val="28"/>
        </w:rPr>
        <w:t>Продолжительность</w:t>
      </w:r>
      <w:r w:rsidRPr="00893623">
        <w:rPr>
          <w:i/>
          <w:iCs/>
          <w:color w:val="000000"/>
          <w:sz w:val="28"/>
          <w:szCs w:val="28"/>
        </w:rPr>
        <w:t> </w:t>
      </w:r>
      <w:r w:rsidRPr="00893623">
        <w:rPr>
          <w:bCs/>
          <w:color w:val="000000"/>
          <w:sz w:val="28"/>
          <w:szCs w:val="28"/>
        </w:rPr>
        <w:t> занятия</w:t>
      </w:r>
      <w:proofErr w:type="gramEnd"/>
      <w:r w:rsidRPr="00893623">
        <w:rPr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35-40</w:t>
      </w:r>
      <w:r w:rsidRPr="00893623">
        <w:rPr>
          <w:color w:val="000000"/>
          <w:sz w:val="28"/>
          <w:szCs w:val="28"/>
        </w:rPr>
        <w:t xml:space="preserve"> мин.</w:t>
      </w:r>
    </w:p>
    <w:p w:rsidR="00096618" w:rsidRPr="00893623" w:rsidRDefault="00096618" w:rsidP="00096618">
      <w:pPr>
        <w:tabs>
          <w:tab w:val="left" w:pos="8460"/>
        </w:tabs>
        <w:rPr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  <w:r w:rsidRPr="00AD4BA3">
        <w:rPr>
          <w:rFonts w:ascii="Times New Roman" w:hAnsi="Times New Roman"/>
          <w:bCs/>
          <w:color w:val="000000"/>
          <w:sz w:val="28"/>
          <w:szCs w:val="28"/>
        </w:rPr>
        <w:t>Проведение занятий:</w:t>
      </w:r>
      <w:r w:rsidRPr="00AD4BA3">
        <w:rPr>
          <w:rFonts w:ascii="Times New Roman" w:hAnsi="Times New Roman"/>
          <w:color w:val="000000"/>
          <w:sz w:val="28"/>
          <w:szCs w:val="28"/>
        </w:rPr>
        <w:t xml:space="preserve"> 2 раза в неделю</w:t>
      </w:r>
      <w:r w:rsidRPr="00893623">
        <w:rPr>
          <w:color w:val="000000"/>
          <w:sz w:val="28"/>
          <w:szCs w:val="28"/>
        </w:rPr>
        <w:t>.</w:t>
      </w:r>
      <w:r w:rsidRPr="00893623">
        <w:rPr>
          <w:rStyle w:val="c15"/>
          <w:bCs/>
          <w:color w:val="000000"/>
          <w:sz w:val="28"/>
          <w:szCs w:val="28"/>
        </w:rPr>
        <w:t xml:space="preserve"> </w:t>
      </w: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</w:p>
    <w:p w:rsidR="00096618" w:rsidRPr="00096618" w:rsidRDefault="00096618" w:rsidP="00096618">
      <w:pPr>
        <w:pStyle w:val="c12"/>
        <w:tabs>
          <w:tab w:val="left" w:pos="8460"/>
        </w:tabs>
        <w:spacing w:before="0" w:beforeAutospacing="0" w:after="0" w:afterAutospacing="0"/>
        <w:jc w:val="center"/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</w:pPr>
      <w:r w:rsidRPr="00096618">
        <w:rPr>
          <w:rStyle w:val="c15"/>
          <w:rFonts w:ascii="Times New Roman" w:hAnsi="Times New Roman"/>
          <w:b/>
          <w:bCs/>
          <w:color w:val="000000"/>
          <w:sz w:val="28"/>
          <w:szCs w:val="28"/>
        </w:rPr>
        <w:lastRenderedPageBreak/>
        <w:t>Календарно – тематическое планирование</w:t>
      </w:r>
    </w:p>
    <w:p w:rsidR="00096618" w:rsidRPr="00893623" w:rsidRDefault="00096618" w:rsidP="00096618">
      <w:pPr>
        <w:pStyle w:val="c12"/>
        <w:tabs>
          <w:tab w:val="left" w:pos="8460"/>
        </w:tabs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9572" w:type="dxa"/>
        <w:tblLayout w:type="fixed"/>
        <w:tblLook w:val="04A0" w:firstRow="1" w:lastRow="0" w:firstColumn="1" w:lastColumn="0" w:noHBand="0" w:noVBand="1"/>
      </w:tblPr>
      <w:tblGrid>
        <w:gridCol w:w="533"/>
        <w:gridCol w:w="4962"/>
        <w:gridCol w:w="2269"/>
        <w:gridCol w:w="850"/>
        <w:gridCol w:w="958"/>
      </w:tblGrid>
      <w:tr w:rsidR="00096618" w:rsidTr="00096618">
        <w:tc>
          <w:tcPr>
            <w:tcW w:w="533" w:type="dxa"/>
          </w:tcPr>
          <w:p w:rsidR="00096618" w:rsidRPr="002F2445" w:rsidRDefault="00096618" w:rsidP="00096618">
            <w:pPr>
              <w:jc w:val="center"/>
              <w:rPr>
                <w:b/>
                <w:sz w:val="28"/>
                <w:szCs w:val="28"/>
              </w:rPr>
            </w:pPr>
            <w:r w:rsidRPr="002F244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Pr="002F2445" w:rsidRDefault="00096618" w:rsidP="00096618">
            <w:pPr>
              <w:jc w:val="center"/>
              <w:rPr>
                <w:b/>
                <w:sz w:val="28"/>
                <w:szCs w:val="28"/>
              </w:rPr>
            </w:pPr>
            <w:r w:rsidRPr="002F244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Pr="002F2445" w:rsidRDefault="00096618" w:rsidP="00096618">
            <w:pPr>
              <w:jc w:val="center"/>
              <w:rPr>
                <w:b/>
                <w:sz w:val="28"/>
                <w:szCs w:val="28"/>
              </w:rPr>
            </w:pPr>
            <w:r w:rsidRPr="002F2445">
              <w:rPr>
                <w:b/>
                <w:sz w:val="28"/>
                <w:szCs w:val="28"/>
              </w:rPr>
              <w:t>Игры и упражнения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Pr="002F2445" w:rsidRDefault="00096618" w:rsidP="00096618">
            <w:pPr>
              <w:jc w:val="center"/>
              <w:rPr>
                <w:b/>
                <w:sz w:val="28"/>
                <w:szCs w:val="28"/>
              </w:rPr>
            </w:pPr>
            <w:r w:rsidRPr="002F2445">
              <w:rPr>
                <w:b/>
                <w:sz w:val="28"/>
                <w:szCs w:val="28"/>
              </w:rPr>
              <w:t>Дата</w:t>
            </w:r>
          </w:p>
          <w:p w:rsidR="00096618" w:rsidRPr="002F2445" w:rsidRDefault="00096618" w:rsidP="00096618">
            <w:pPr>
              <w:jc w:val="center"/>
              <w:rPr>
                <w:b/>
                <w:sz w:val="28"/>
                <w:szCs w:val="28"/>
              </w:rPr>
            </w:pPr>
            <w:r w:rsidRPr="002F2445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958" w:type="dxa"/>
          </w:tcPr>
          <w:p w:rsidR="00096618" w:rsidRPr="002F2445" w:rsidRDefault="00096618" w:rsidP="00096618">
            <w:pPr>
              <w:jc w:val="center"/>
              <w:rPr>
                <w:b/>
                <w:sz w:val="28"/>
                <w:szCs w:val="28"/>
              </w:rPr>
            </w:pPr>
            <w:r w:rsidRPr="002F2445">
              <w:rPr>
                <w:b/>
                <w:sz w:val="28"/>
                <w:szCs w:val="28"/>
              </w:rPr>
              <w:t>Дата</w:t>
            </w:r>
          </w:p>
          <w:p w:rsidR="00096618" w:rsidRPr="002F2445" w:rsidRDefault="00096618" w:rsidP="00096618">
            <w:pPr>
              <w:jc w:val="center"/>
              <w:rPr>
                <w:b/>
                <w:sz w:val="28"/>
                <w:szCs w:val="28"/>
              </w:rPr>
            </w:pPr>
            <w:r w:rsidRPr="002F2445">
              <w:rPr>
                <w:b/>
                <w:sz w:val="28"/>
                <w:szCs w:val="28"/>
              </w:rPr>
              <w:t>фактически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Первичная диагностика.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/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04.09</w:t>
            </w:r>
          </w:p>
        </w:tc>
        <w:tc>
          <w:tcPr>
            <w:tcW w:w="958" w:type="dxa"/>
          </w:tcPr>
          <w:p w:rsidR="00096618" w:rsidRDefault="00096618" w:rsidP="00096618">
            <w:r>
              <w:t>04.09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8344E6" w:rsidP="008344E6">
            <w:r>
              <w:t xml:space="preserve">Развитие, </w:t>
            </w:r>
            <w:proofErr w:type="gramStart"/>
            <w:r>
              <w:t>у</w:t>
            </w:r>
            <w:r w:rsidR="00096618">
              <w:t>становление  эмоционального</w:t>
            </w:r>
            <w:proofErr w:type="gramEnd"/>
            <w:r w:rsidR="00096618">
              <w:t xml:space="preserve"> контакта, восприятия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Стереотипная игра ребенка.</w:t>
            </w:r>
          </w:p>
          <w:p w:rsidR="00096618" w:rsidRDefault="00096618" w:rsidP="00096618">
            <w:r>
              <w:t>Игры с мыльными пузырями, «Следи за движениями»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07.09</w:t>
            </w:r>
          </w:p>
        </w:tc>
        <w:tc>
          <w:tcPr>
            <w:tcW w:w="958" w:type="dxa"/>
          </w:tcPr>
          <w:p w:rsidR="00096618" w:rsidRDefault="00096618" w:rsidP="00096618">
            <w:r>
              <w:t>07.09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эмоционального контакта, моторики,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Игра «Ручки»,</w:t>
            </w:r>
          </w:p>
          <w:p w:rsidR="00096618" w:rsidRDefault="00096618" w:rsidP="00096618">
            <w:r>
              <w:t>«Смешиваем краски», «Поиграй с куклой». Повтори»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11.09</w:t>
            </w:r>
          </w:p>
        </w:tc>
        <w:tc>
          <w:tcPr>
            <w:tcW w:w="958" w:type="dxa"/>
          </w:tcPr>
          <w:p w:rsidR="00096618" w:rsidRDefault="00096618" w:rsidP="00096618">
            <w:r>
              <w:t>11.09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восприятия, эмоционального контакта, мышления.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«Ладушки»,</w:t>
            </w:r>
          </w:p>
          <w:p w:rsidR="00096618" w:rsidRDefault="00096618" w:rsidP="00096618">
            <w:r>
              <w:t>«Найди место для игрушки» «Реагирование на сигнал»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14.09</w:t>
            </w:r>
          </w:p>
        </w:tc>
        <w:tc>
          <w:tcPr>
            <w:tcW w:w="958" w:type="dxa"/>
          </w:tcPr>
          <w:p w:rsidR="00096618" w:rsidRDefault="00096618" w:rsidP="00096618">
            <w:r>
              <w:t>14.09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 w:rsidRPr="00FD35A1">
              <w:t>Развитие зрительного и осязательного восприятия. Психотехнические</w:t>
            </w:r>
            <w:r>
              <w:t xml:space="preserve"> игры.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 w:rsidRPr="00FD35A1">
              <w:t xml:space="preserve">доски </w:t>
            </w:r>
            <w:proofErr w:type="spellStart"/>
            <w:r w:rsidRPr="00FD35A1">
              <w:t>Сегена</w:t>
            </w:r>
            <w:proofErr w:type="spellEnd"/>
          </w:p>
          <w:p w:rsidR="00096618" w:rsidRDefault="00096618" w:rsidP="00096618">
            <w:r>
              <w:t>«Найди место для игрушки», «Найди такой»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18.09</w:t>
            </w:r>
          </w:p>
        </w:tc>
        <w:tc>
          <w:tcPr>
            <w:tcW w:w="958" w:type="dxa"/>
          </w:tcPr>
          <w:p w:rsidR="00096618" w:rsidRDefault="00096618" w:rsidP="00096618">
            <w:r>
              <w:t>18.09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активности, крупной моторики, тактильных ощущений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«Поводырь»</w:t>
            </w:r>
          </w:p>
          <w:p w:rsidR="00096618" w:rsidRPr="00933B28" w:rsidRDefault="00096618" w:rsidP="00096618">
            <w:r>
              <w:t>«Покажи части тела</w:t>
            </w:r>
            <w:r w:rsidRPr="00933B28">
              <w:t>»</w:t>
            </w:r>
            <w:r>
              <w:t>, «Лепим тесто»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21.09</w:t>
            </w:r>
          </w:p>
        </w:tc>
        <w:tc>
          <w:tcPr>
            <w:tcW w:w="958" w:type="dxa"/>
          </w:tcPr>
          <w:p w:rsidR="00096618" w:rsidRDefault="00096618" w:rsidP="00096618">
            <w:r>
              <w:t>21.09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сенсорных ощущений, мелкой моторики,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Pr="00D76FA9" w:rsidRDefault="00096618" w:rsidP="00096618">
            <w:r w:rsidRPr="00D76FA9">
              <w:t>Игры с крупами:</w:t>
            </w:r>
          </w:p>
          <w:p w:rsidR="00096618" w:rsidRDefault="00096618" w:rsidP="00096618">
            <w:r w:rsidRPr="00D76FA9">
              <w:t>«Прячем ручки», «Покормим птичек»</w:t>
            </w:r>
            <w:r>
              <w:t>, «Горизонтальные линии»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E0291F" w:rsidP="00096618">
            <w:r>
              <w:t>26</w:t>
            </w:r>
            <w:r w:rsidR="00096618">
              <w:t>.09</w:t>
            </w:r>
          </w:p>
        </w:tc>
        <w:tc>
          <w:tcPr>
            <w:tcW w:w="958" w:type="dxa"/>
          </w:tcPr>
          <w:p w:rsidR="00096618" w:rsidRDefault="00096618" w:rsidP="00E0291F">
            <w:r>
              <w:t>2</w:t>
            </w:r>
            <w:r w:rsidR="00E0291F">
              <w:t>6</w:t>
            </w:r>
            <w:r>
              <w:t>.09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proofErr w:type="gramStart"/>
            <w:r w:rsidRPr="00FD35A1">
              <w:t xml:space="preserve">Развитие </w:t>
            </w:r>
            <w:r>
              <w:t xml:space="preserve"> сенсорных</w:t>
            </w:r>
            <w:proofErr w:type="gramEnd"/>
            <w:r>
              <w:t xml:space="preserve"> ощущений, мелкой моторики, </w:t>
            </w:r>
            <w:r w:rsidRPr="00FD35A1">
              <w:t>внимания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Pr="00DC304E" w:rsidRDefault="00096618" w:rsidP="00096618">
            <w:r w:rsidRPr="00DC304E">
              <w:t>«Пластилиновые картинки»</w:t>
            </w:r>
            <w:r>
              <w:t>, Переливание воды», «Открой, закрой»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28.09</w:t>
            </w:r>
          </w:p>
        </w:tc>
        <w:tc>
          <w:tcPr>
            <w:tcW w:w="958" w:type="dxa"/>
          </w:tcPr>
          <w:p w:rsidR="00096618" w:rsidRDefault="00096618" w:rsidP="00096618">
            <w:r>
              <w:t>28.09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Снятие эмоционального напряжения, развитие </w:t>
            </w:r>
            <w:proofErr w:type="spellStart"/>
            <w:r>
              <w:t>саморегуляции</w:t>
            </w:r>
            <w:proofErr w:type="spellEnd"/>
            <w:r>
              <w:t>, мелкой моторики.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Pr="008550F7" w:rsidRDefault="00096618" w:rsidP="00096618">
            <w:pPr>
              <w:jc w:val="center"/>
            </w:pPr>
            <w:r w:rsidRPr="008550F7">
              <w:t>Игры с крупами:</w:t>
            </w:r>
          </w:p>
          <w:p w:rsidR="00096618" w:rsidRPr="008550F7" w:rsidRDefault="00096618" w:rsidP="00096618">
            <w:r w:rsidRPr="008550F7">
              <w:t>«Дождь, град»</w:t>
            </w:r>
          </w:p>
          <w:p w:rsidR="00096618" w:rsidRDefault="00096618" w:rsidP="00096618">
            <w:r>
              <w:t>«Собери», «Музыкальный молоток»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02.10</w:t>
            </w:r>
          </w:p>
        </w:tc>
        <w:tc>
          <w:tcPr>
            <w:tcW w:w="958" w:type="dxa"/>
          </w:tcPr>
          <w:p w:rsidR="00096618" w:rsidRDefault="00096618" w:rsidP="00096618">
            <w:r>
              <w:t>02.10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10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внимания, восприятия, мышления,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Игры с кубиками:</w:t>
            </w:r>
          </w:p>
          <w:p w:rsidR="00096618" w:rsidRDefault="00096618" w:rsidP="00096618">
            <w:r>
              <w:t xml:space="preserve">«Башня», </w:t>
            </w:r>
            <w:proofErr w:type="gramStart"/>
            <w:r>
              <w:t>« Дай</w:t>
            </w:r>
            <w:proofErr w:type="gramEnd"/>
            <w:r>
              <w:t xml:space="preserve"> такой же», Сложи по цвету», «Делаем </w:t>
            </w:r>
            <w:r>
              <w:lastRenderedPageBreak/>
              <w:t>вместе»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lastRenderedPageBreak/>
              <w:t>05.10</w:t>
            </w:r>
          </w:p>
        </w:tc>
        <w:tc>
          <w:tcPr>
            <w:tcW w:w="958" w:type="dxa"/>
          </w:tcPr>
          <w:p w:rsidR="00096618" w:rsidRDefault="00096618" w:rsidP="00096618">
            <w:r>
              <w:t>05.10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11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эмоционального контакта, слухового и тактильного восприятия, зрительно – моторной координации.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«Погладь кошку», «Птички», «Обведи контур», «Раскрась»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09.10</w:t>
            </w:r>
          </w:p>
        </w:tc>
        <w:tc>
          <w:tcPr>
            <w:tcW w:w="958" w:type="dxa"/>
          </w:tcPr>
          <w:p w:rsidR="00096618" w:rsidRDefault="00096618" w:rsidP="00096618">
            <w:r>
              <w:t>09.10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12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эмоционального контакта, восприятия, зрительно – моторной координации.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«Банка мыльных пузырей», «Надуй», «Следи глазами», «Поймай».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12.10</w:t>
            </w:r>
          </w:p>
        </w:tc>
        <w:tc>
          <w:tcPr>
            <w:tcW w:w="958" w:type="dxa"/>
          </w:tcPr>
          <w:p w:rsidR="00096618" w:rsidRDefault="00096618" w:rsidP="00096618">
            <w:r>
              <w:t>12.10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13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моторики, восприятия, выполнение словесных поручений.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«Скатай колбаску», «большой - маленький», «Ударь по мячу»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16.10</w:t>
            </w:r>
          </w:p>
        </w:tc>
        <w:tc>
          <w:tcPr>
            <w:tcW w:w="958" w:type="dxa"/>
          </w:tcPr>
          <w:p w:rsidR="00096618" w:rsidRDefault="00096618" w:rsidP="00096618">
            <w:r>
              <w:t>16.10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14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восприятия, пространственного ориентирования, крупной моторики.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«Покажи части тела», «Солнечный зайчик», прыжки со стула.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19.10</w:t>
            </w:r>
          </w:p>
        </w:tc>
        <w:tc>
          <w:tcPr>
            <w:tcW w:w="958" w:type="dxa"/>
          </w:tcPr>
          <w:p w:rsidR="00096618" w:rsidRDefault="00096618" w:rsidP="00096618">
            <w:r>
              <w:t>19.10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15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сенсорного восприятия, крупной моторики,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«Разложи по цветам», игра в ладушки, копирование круга.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23.10</w:t>
            </w:r>
          </w:p>
        </w:tc>
        <w:tc>
          <w:tcPr>
            <w:tcW w:w="958" w:type="dxa"/>
          </w:tcPr>
          <w:p w:rsidR="00096618" w:rsidRDefault="00096618" w:rsidP="00096618">
            <w:r>
              <w:t>23.10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16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восприятия, выполнение словесных поручений, крупной и мелкой моторики.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«Маятник на веревке», «Найди, что спрятано», «Покажи такую форму»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26.10</w:t>
            </w:r>
          </w:p>
        </w:tc>
        <w:tc>
          <w:tcPr>
            <w:tcW w:w="958" w:type="dxa"/>
          </w:tcPr>
          <w:p w:rsidR="00096618" w:rsidRDefault="00096618" w:rsidP="00096618">
            <w:r>
              <w:t>26.10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17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эмоциональной сферы, моторики, выполнение словесных поручений.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Игры с водой «Открой- закрой», «Бассейн</w:t>
            </w:r>
            <w:proofErr w:type="gramStart"/>
            <w:r>
              <w:t>»,  «</w:t>
            </w:r>
            <w:proofErr w:type="gramEnd"/>
            <w:r>
              <w:t>Помой куклу»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06.11</w:t>
            </w:r>
          </w:p>
        </w:tc>
        <w:tc>
          <w:tcPr>
            <w:tcW w:w="958" w:type="dxa"/>
          </w:tcPr>
          <w:p w:rsidR="00096618" w:rsidRDefault="00096618" w:rsidP="00096618">
            <w:r>
              <w:t>06.11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18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эмоциональной сферы, зрительно – моторной координации,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«Подуем на огонек», «Холодно- горячо», «Дым внизу- вверху»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09.11</w:t>
            </w:r>
          </w:p>
        </w:tc>
        <w:tc>
          <w:tcPr>
            <w:tcW w:w="958" w:type="dxa"/>
          </w:tcPr>
          <w:p w:rsidR="00096618" w:rsidRDefault="00096618" w:rsidP="00096618">
            <w:r>
              <w:t>09.11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19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эмоциональной сферы, зрительно – моторной координации,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«Фонарик», «Темно - светло», «Солнечный зайчик»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13.11</w:t>
            </w:r>
          </w:p>
        </w:tc>
        <w:tc>
          <w:tcPr>
            <w:tcW w:w="958" w:type="dxa"/>
          </w:tcPr>
          <w:p w:rsidR="00096618" w:rsidRDefault="00096618" w:rsidP="00096618">
            <w:r>
              <w:t>13.11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20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тактильных ощущений эмоциональной сферы, выполнение словесных поручений. 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«Льдинка», «Тает лед», «Постучим, погремим», «Покажи цвет»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16.11</w:t>
            </w:r>
          </w:p>
        </w:tc>
        <w:tc>
          <w:tcPr>
            <w:tcW w:w="958" w:type="dxa"/>
          </w:tcPr>
          <w:p w:rsidR="00096618" w:rsidRDefault="00096618" w:rsidP="00096618">
            <w:r>
              <w:t>16.11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21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Pr="00770F7E" w:rsidRDefault="00096618" w:rsidP="00096618">
            <w:r w:rsidRPr="00770F7E">
              <w:t>Развитие средств коммуникации</w:t>
            </w:r>
            <w:r>
              <w:t>, эмоционального контакта.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Pr="00770F7E" w:rsidRDefault="00096618" w:rsidP="00096618">
            <w:r>
              <w:t xml:space="preserve"> </w:t>
            </w:r>
            <w:r w:rsidRPr="00770F7E">
              <w:t>Совместное рисование взрослого и ребенка</w:t>
            </w:r>
            <w:r>
              <w:t>, «Повтори»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20.11</w:t>
            </w:r>
          </w:p>
        </w:tc>
        <w:tc>
          <w:tcPr>
            <w:tcW w:w="958" w:type="dxa"/>
          </w:tcPr>
          <w:p w:rsidR="00096618" w:rsidRDefault="00096618" w:rsidP="00096618">
            <w:r>
              <w:t>20.11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22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восприятия, мелкой моторики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«Бусы», «Сорока»</w:t>
            </w:r>
          </w:p>
          <w:p w:rsidR="00096618" w:rsidRDefault="00096618" w:rsidP="00096618">
            <w:r>
              <w:t>«Подними что упало», игры с крупами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23.11</w:t>
            </w:r>
          </w:p>
        </w:tc>
        <w:tc>
          <w:tcPr>
            <w:tcW w:w="958" w:type="dxa"/>
          </w:tcPr>
          <w:p w:rsidR="00096618" w:rsidRDefault="00096618" w:rsidP="00096618">
            <w:r>
              <w:t>23.11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23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внимания, мышления, мелкой </w:t>
            </w:r>
            <w:r>
              <w:lastRenderedPageBreak/>
              <w:t>моторики.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lastRenderedPageBreak/>
              <w:t xml:space="preserve">Шнуровка, игры с </w:t>
            </w:r>
            <w:r>
              <w:lastRenderedPageBreak/>
              <w:t>песком, «Делаем вместе», «Сравни»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lastRenderedPageBreak/>
              <w:t>27.11</w:t>
            </w:r>
          </w:p>
        </w:tc>
        <w:tc>
          <w:tcPr>
            <w:tcW w:w="958" w:type="dxa"/>
          </w:tcPr>
          <w:p w:rsidR="00096618" w:rsidRDefault="00096618" w:rsidP="00096618">
            <w:r>
              <w:t>27.11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24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Снятие эмоционального напряжения, развитие </w:t>
            </w:r>
            <w:proofErr w:type="spellStart"/>
            <w:r>
              <w:t>саморегуляции</w:t>
            </w:r>
            <w:proofErr w:type="spellEnd"/>
            <w:r>
              <w:t>, мелкой моторики.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96618" w:rsidRPr="007265FB" w:rsidRDefault="00096618" w:rsidP="00096618">
            <w:r w:rsidRPr="007265FB">
              <w:t>Игры с ватой:</w:t>
            </w:r>
          </w:p>
          <w:p w:rsidR="00096618" w:rsidRDefault="00096618" w:rsidP="00096618">
            <w:r w:rsidRPr="007265FB">
              <w:t>«Снег идет», «Снежки»</w:t>
            </w:r>
            <w:r>
              <w:t>, «Сравни»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30.11</w:t>
            </w:r>
          </w:p>
        </w:tc>
        <w:tc>
          <w:tcPr>
            <w:tcW w:w="958" w:type="dxa"/>
          </w:tcPr>
          <w:p w:rsidR="00096618" w:rsidRDefault="00096618" w:rsidP="00096618">
            <w:r>
              <w:t>30.11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25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сенсорных ощущений, глазомера, </w:t>
            </w:r>
            <w:proofErr w:type="spellStart"/>
            <w:r>
              <w:t>саморегуляции</w:t>
            </w:r>
            <w:proofErr w:type="spellEnd"/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«Холодно, горячо», «Открывай, закрывай»,</w:t>
            </w:r>
          </w:p>
          <w:p w:rsidR="00096618" w:rsidRDefault="00096618" w:rsidP="00096618">
            <w:r>
              <w:t>«Мытье посуды»</w:t>
            </w:r>
          </w:p>
        </w:tc>
        <w:tc>
          <w:tcPr>
            <w:tcW w:w="850" w:type="dxa"/>
          </w:tcPr>
          <w:p w:rsidR="00096618" w:rsidRDefault="00096618" w:rsidP="00096618">
            <w:r>
              <w:t>04.12</w:t>
            </w:r>
          </w:p>
        </w:tc>
        <w:tc>
          <w:tcPr>
            <w:tcW w:w="958" w:type="dxa"/>
          </w:tcPr>
          <w:p w:rsidR="00096618" w:rsidRDefault="00096618" w:rsidP="00096618">
            <w:r>
              <w:t>04.12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26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слухового восприятия, внимания, эмоциональной сферы.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«Послушай звуки», «Постучи», «Музыканты», «Повтори за мной»</w:t>
            </w:r>
          </w:p>
        </w:tc>
        <w:tc>
          <w:tcPr>
            <w:tcW w:w="850" w:type="dxa"/>
          </w:tcPr>
          <w:p w:rsidR="00096618" w:rsidRDefault="00096618" w:rsidP="00096618">
            <w:r>
              <w:t>07.12</w:t>
            </w:r>
          </w:p>
        </w:tc>
        <w:tc>
          <w:tcPr>
            <w:tcW w:w="958" w:type="dxa"/>
          </w:tcPr>
          <w:p w:rsidR="00096618" w:rsidRDefault="00096618" w:rsidP="00096618">
            <w:r>
              <w:t>07.12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27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тактильных ощущений, мелкой моторики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«Покорми зверей»</w:t>
            </w:r>
          </w:p>
          <w:p w:rsidR="00096618" w:rsidRDefault="00096618" w:rsidP="00096618">
            <w:r>
              <w:t>«Вкусная каша»</w:t>
            </w:r>
          </w:p>
          <w:p w:rsidR="00096618" w:rsidRDefault="00096618" w:rsidP="00096618">
            <w:r>
              <w:t>«Разложи по тарелкам»</w:t>
            </w:r>
          </w:p>
        </w:tc>
        <w:tc>
          <w:tcPr>
            <w:tcW w:w="850" w:type="dxa"/>
          </w:tcPr>
          <w:p w:rsidR="00096618" w:rsidRDefault="00096618" w:rsidP="00096618">
            <w:r>
              <w:t>11.12</w:t>
            </w:r>
          </w:p>
        </w:tc>
        <w:tc>
          <w:tcPr>
            <w:tcW w:w="958" w:type="dxa"/>
          </w:tcPr>
          <w:p w:rsidR="00096618" w:rsidRDefault="00096618" w:rsidP="00096618">
            <w:r>
              <w:t>11.12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28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внимания, восприятия, мышления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«Принеси предмет», «Построй такой дом», «Разложи»</w:t>
            </w:r>
          </w:p>
        </w:tc>
        <w:tc>
          <w:tcPr>
            <w:tcW w:w="850" w:type="dxa"/>
          </w:tcPr>
          <w:p w:rsidR="00096618" w:rsidRDefault="00096618" w:rsidP="00096618">
            <w:r>
              <w:t>14.12</w:t>
            </w:r>
          </w:p>
        </w:tc>
        <w:tc>
          <w:tcPr>
            <w:tcW w:w="958" w:type="dxa"/>
          </w:tcPr>
          <w:p w:rsidR="00096618" w:rsidRDefault="00096618" w:rsidP="00096618">
            <w:r>
              <w:t>14.12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29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</w:t>
            </w:r>
            <w:r w:rsidRPr="00770F7E">
              <w:t xml:space="preserve"> средств коммуникации</w:t>
            </w:r>
            <w:r>
              <w:t>, эмоционального контакта.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 w:rsidRPr="00770F7E">
              <w:t>Совместное рисование взрослого и ребенка</w:t>
            </w:r>
            <w:r>
              <w:t>, на песке и бумаге</w:t>
            </w:r>
          </w:p>
        </w:tc>
        <w:tc>
          <w:tcPr>
            <w:tcW w:w="850" w:type="dxa"/>
          </w:tcPr>
          <w:p w:rsidR="00096618" w:rsidRDefault="00096618" w:rsidP="00096618">
            <w:r>
              <w:t>18.12</w:t>
            </w:r>
          </w:p>
        </w:tc>
        <w:tc>
          <w:tcPr>
            <w:tcW w:w="958" w:type="dxa"/>
          </w:tcPr>
          <w:p w:rsidR="00096618" w:rsidRDefault="00096618" w:rsidP="00096618">
            <w:r>
              <w:t>18.12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30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внимания, восприятия, мышления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«Найди такой предмет», «Разложи фигуры последовательно»</w:t>
            </w:r>
          </w:p>
        </w:tc>
        <w:tc>
          <w:tcPr>
            <w:tcW w:w="850" w:type="dxa"/>
          </w:tcPr>
          <w:p w:rsidR="00096618" w:rsidRDefault="00096618" w:rsidP="00096618">
            <w:r>
              <w:t>21.12</w:t>
            </w:r>
          </w:p>
        </w:tc>
        <w:tc>
          <w:tcPr>
            <w:tcW w:w="958" w:type="dxa"/>
          </w:tcPr>
          <w:p w:rsidR="00096618" w:rsidRDefault="00096618" w:rsidP="00096618">
            <w:r>
              <w:t>21.12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31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 w:rsidRPr="00FD35A1">
              <w:t>Развитие зрительного и осязательного восприятия. Психотехнические</w:t>
            </w:r>
            <w:r>
              <w:t xml:space="preserve"> игры.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 w:rsidRPr="00FD35A1">
              <w:t xml:space="preserve">доски </w:t>
            </w:r>
            <w:proofErr w:type="spellStart"/>
            <w:r w:rsidRPr="00FD35A1">
              <w:t>Сегена</w:t>
            </w:r>
            <w:proofErr w:type="spellEnd"/>
          </w:p>
          <w:p w:rsidR="00096618" w:rsidRDefault="00096618" w:rsidP="00096618">
            <w:r>
              <w:t>игры с ватой, газетами, «Больше-меньше»</w:t>
            </w:r>
          </w:p>
        </w:tc>
        <w:tc>
          <w:tcPr>
            <w:tcW w:w="850" w:type="dxa"/>
          </w:tcPr>
          <w:p w:rsidR="00096618" w:rsidRDefault="00096618" w:rsidP="00096618">
            <w:r>
              <w:t>25.12</w:t>
            </w:r>
          </w:p>
        </w:tc>
        <w:tc>
          <w:tcPr>
            <w:tcW w:w="958" w:type="dxa"/>
          </w:tcPr>
          <w:p w:rsidR="00096618" w:rsidRDefault="00096618" w:rsidP="00096618">
            <w:r>
              <w:t>25.12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32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тактильных ощущений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«Отрывай куски пластилина», «Баранки», «Чудесный мешочек»</w:t>
            </w:r>
          </w:p>
        </w:tc>
        <w:tc>
          <w:tcPr>
            <w:tcW w:w="850" w:type="dxa"/>
          </w:tcPr>
          <w:p w:rsidR="00096618" w:rsidRDefault="00096618" w:rsidP="00096618">
            <w:r>
              <w:t>28.12</w:t>
            </w:r>
          </w:p>
        </w:tc>
        <w:tc>
          <w:tcPr>
            <w:tcW w:w="958" w:type="dxa"/>
          </w:tcPr>
          <w:p w:rsidR="00096618" w:rsidRDefault="00096618" w:rsidP="00096618">
            <w:r>
              <w:t>28.12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33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координации, глазомера, моторики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«Пирамидка», «Бусы», «Пройди по дорожке», «Прыжки»</w:t>
            </w:r>
          </w:p>
        </w:tc>
        <w:tc>
          <w:tcPr>
            <w:tcW w:w="850" w:type="dxa"/>
          </w:tcPr>
          <w:p w:rsidR="00096618" w:rsidRDefault="00096618" w:rsidP="00096618">
            <w:r>
              <w:t>11.01</w:t>
            </w:r>
          </w:p>
        </w:tc>
        <w:tc>
          <w:tcPr>
            <w:tcW w:w="958" w:type="dxa"/>
          </w:tcPr>
          <w:p w:rsidR="00096618" w:rsidRDefault="00096618" w:rsidP="00096618">
            <w:r>
              <w:t>11.01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34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внимания, восприятия, мышления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«Разноцветные дорожки», «Найди такой же», «Цветное лото»</w:t>
            </w:r>
          </w:p>
        </w:tc>
        <w:tc>
          <w:tcPr>
            <w:tcW w:w="850" w:type="dxa"/>
          </w:tcPr>
          <w:p w:rsidR="00096618" w:rsidRDefault="00096618" w:rsidP="00096618">
            <w:r>
              <w:t>15.01</w:t>
            </w:r>
          </w:p>
        </w:tc>
        <w:tc>
          <w:tcPr>
            <w:tcW w:w="958" w:type="dxa"/>
          </w:tcPr>
          <w:p w:rsidR="00096618" w:rsidRDefault="00096618" w:rsidP="00096618">
            <w:r>
              <w:t>15.01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35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тактильных ощущений, восприятия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Пластилиновое панно, «Определи на ощупь»</w:t>
            </w:r>
          </w:p>
        </w:tc>
        <w:tc>
          <w:tcPr>
            <w:tcW w:w="850" w:type="dxa"/>
          </w:tcPr>
          <w:p w:rsidR="00096618" w:rsidRDefault="00096618" w:rsidP="00096618">
            <w:r>
              <w:t>18.01</w:t>
            </w:r>
          </w:p>
        </w:tc>
        <w:tc>
          <w:tcPr>
            <w:tcW w:w="958" w:type="dxa"/>
          </w:tcPr>
          <w:p w:rsidR="00096618" w:rsidRDefault="00096618" w:rsidP="00096618">
            <w:r>
              <w:t>18.01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lastRenderedPageBreak/>
              <w:t>36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внимания, мышления, мелкой моторики.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Шнуровка, «Собери бусы», «Разложи как я», Найди такой»</w:t>
            </w:r>
          </w:p>
        </w:tc>
        <w:tc>
          <w:tcPr>
            <w:tcW w:w="850" w:type="dxa"/>
          </w:tcPr>
          <w:p w:rsidR="00096618" w:rsidRDefault="00096618" w:rsidP="00096618">
            <w:r>
              <w:t>22.01</w:t>
            </w:r>
          </w:p>
        </w:tc>
        <w:tc>
          <w:tcPr>
            <w:tcW w:w="958" w:type="dxa"/>
          </w:tcPr>
          <w:p w:rsidR="00096618" w:rsidRDefault="00096618" w:rsidP="00096618">
            <w:r>
              <w:t>22.01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37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сенсорных ощущений, эмоционального контакта.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Игры с водой:</w:t>
            </w:r>
          </w:p>
          <w:p w:rsidR="00096618" w:rsidRDefault="00096618" w:rsidP="00096618">
            <w:r>
              <w:t>«Напои куклу», «Мытье посуды»,</w:t>
            </w:r>
          </w:p>
          <w:p w:rsidR="00096618" w:rsidRDefault="00096618" w:rsidP="00096618">
            <w:r>
              <w:t>«Кораблик», «Фонтан»</w:t>
            </w:r>
          </w:p>
        </w:tc>
        <w:tc>
          <w:tcPr>
            <w:tcW w:w="850" w:type="dxa"/>
          </w:tcPr>
          <w:p w:rsidR="00096618" w:rsidRDefault="00096618" w:rsidP="00096618">
            <w:r>
              <w:t>25.01</w:t>
            </w:r>
          </w:p>
        </w:tc>
        <w:tc>
          <w:tcPr>
            <w:tcW w:w="958" w:type="dxa"/>
          </w:tcPr>
          <w:p w:rsidR="00096618" w:rsidRDefault="00096618" w:rsidP="00096618">
            <w:r>
              <w:t>25.01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38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внимания, зрительного восприятия, мышления.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«Цветные полоски», «Разложи по цветам», «Бусы»,</w:t>
            </w:r>
          </w:p>
        </w:tc>
        <w:tc>
          <w:tcPr>
            <w:tcW w:w="850" w:type="dxa"/>
          </w:tcPr>
          <w:p w:rsidR="00096618" w:rsidRDefault="00096618" w:rsidP="00096618">
            <w:r>
              <w:t>29.01</w:t>
            </w:r>
          </w:p>
        </w:tc>
        <w:tc>
          <w:tcPr>
            <w:tcW w:w="958" w:type="dxa"/>
          </w:tcPr>
          <w:p w:rsidR="00096618" w:rsidRDefault="00096618" w:rsidP="00096618">
            <w:r>
              <w:t>29.01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39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координации, глазомера, моторики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«Следи взглядом», «Прыжки», «Поймай и брось мяч», «Поводырь»</w:t>
            </w:r>
          </w:p>
        </w:tc>
        <w:tc>
          <w:tcPr>
            <w:tcW w:w="850" w:type="dxa"/>
          </w:tcPr>
          <w:p w:rsidR="00096618" w:rsidRDefault="00096618" w:rsidP="00096618">
            <w:r>
              <w:t>01.02</w:t>
            </w:r>
          </w:p>
        </w:tc>
        <w:tc>
          <w:tcPr>
            <w:tcW w:w="958" w:type="dxa"/>
          </w:tcPr>
          <w:p w:rsidR="00096618" w:rsidRDefault="00096618" w:rsidP="00096618">
            <w:r>
              <w:t>01.02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40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тактильных ощущений, моторики, наглядно-действенного мышления.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«Пересыпь крупу», «Разложи по тарелкам», «Найди такой»</w:t>
            </w:r>
          </w:p>
        </w:tc>
        <w:tc>
          <w:tcPr>
            <w:tcW w:w="850" w:type="dxa"/>
          </w:tcPr>
          <w:p w:rsidR="00096618" w:rsidRDefault="00096618" w:rsidP="00096618">
            <w:r>
              <w:t>05.02</w:t>
            </w:r>
          </w:p>
        </w:tc>
        <w:tc>
          <w:tcPr>
            <w:tcW w:w="958" w:type="dxa"/>
          </w:tcPr>
          <w:p w:rsidR="00096618" w:rsidRDefault="00096618" w:rsidP="00096618">
            <w:r>
              <w:t>05.02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41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навыка </w:t>
            </w:r>
            <w:proofErr w:type="spellStart"/>
            <w:r>
              <w:t>саморегуляции</w:t>
            </w:r>
            <w:proofErr w:type="spellEnd"/>
            <w:r>
              <w:t>. Терапевтическая игра.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«Озеро», «Купание куклы», «Польем цветы», «Покажи цвет»</w:t>
            </w:r>
          </w:p>
        </w:tc>
        <w:tc>
          <w:tcPr>
            <w:tcW w:w="850" w:type="dxa"/>
          </w:tcPr>
          <w:p w:rsidR="00096618" w:rsidRDefault="00096618" w:rsidP="00096618">
            <w:r>
              <w:t>08.02</w:t>
            </w:r>
          </w:p>
        </w:tc>
        <w:tc>
          <w:tcPr>
            <w:tcW w:w="958" w:type="dxa"/>
          </w:tcPr>
          <w:p w:rsidR="00096618" w:rsidRDefault="00096618" w:rsidP="00096618">
            <w:r>
              <w:t>08.02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42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</w:t>
            </w:r>
            <w:r w:rsidRPr="00770F7E">
              <w:t xml:space="preserve"> средств коммуникации</w:t>
            </w:r>
            <w:r>
              <w:t>, эмоционального контакта.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 w:rsidRPr="00770F7E">
              <w:t>Совместное рисование взрослого и ребенка</w:t>
            </w:r>
            <w:r>
              <w:t xml:space="preserve"> на песке и бумаге</w:t>
            </w:r>
          </w:p>
        </w:tc>
        <w:tc>
          <w:tcPr>
            <w:tcW w:w="850" w:type="dxa"/>
          </w:tcPr>
          <w:p w:rsidR="00096618" w:rsidRDefault="00096618" w:rsidP="00096618">
            <w:r>
              <w:t>12.02</w:t>
            </w:r>
          </w:p>
        </w:tc>
        <w:tc>
          <w:tcPr>
            <w:tcW w:w="958" w:type="dxa"/>
          </w:tcPr>
          <w:p w:rsidR="00096618" w:rsidRDefault="00096618" w:rsidP="00096618">
            <w:r>
              <w:t>12.02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43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эмоциональной сферы, восприятия,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сенсорики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Pr="00770F7E" w:rsidRDefault="00096618" w:rsidP="00096618">
            <w:r>
              <w:t>Свистульки, «Топаем ногами», «Хлопаем руками», «Цветные дорожки»</w:t>
            </w:r>
          </w:p>
        </w:tc>
        <w:tc>
          <w:tcPr>
            <w:tcW w:w="850" w:type="dxa"/>
          </w:tcPr>
          <w:p w:rsidR="00096618" w:rsidRDefault="00096618" w:rsidP="00096618">
            <w:r>
              <w:t>15.02</w:t>
            </w:r>
          </w:p>
        </w:tc>
        <w:tc>
          <w:tcPr>
            <w:tcW w:w="958" w:type="dxa"/>
          </w:tcPr>
          <w:p w:rsidR="00096618" w:rsidRDefault="00096618" w:rsidP="00096618">
            <w:r>
              <w:t>15.02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44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контакта, эмоциональной сферы, крупной моторики.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«Догоню!», «Поймай», «Самолет», «Кто сильнее»</w:t>
            </w:r>
          </w:p>
        </w:tc>
        <w:tc>
          <w:tcPr>
            <w:tcW w:w="850" w:type="dxa"/>
          </w:tcPr>
          <w:p w:rsidR="00096618" w:rsidRDefault="00096618" w:rsidP="00096618">
            <w:r>
              <w:t>26.02</w:t>
            </w:r>
          </w:p>
        </w:tc>
        <w:tc>
          <w:tcPr>
            <w:tcW w:w="958" w:type="dxa"/>
          </w:tcPr>
          <w:p w:rsidR="00096618" w:rsidRDefault="00096618" w:rsidP="00096618">
            <w:r>
              <w:t>26.02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45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слухового восприятия, крупной моторики, контакта, эмоциональной сферы.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«Мусорная коробка», «Подушечные бои», «Выбиваем пыль»</w:t>
            </w:r>
          </w:p>
        </w:tc>
        <w:tc>
          <w:tcPr>
            <w:tcW w:w="850" w:type="dxa"/>
          </w:tcPr>
          <w:p w:rsidR="00096618" w:rsidRDefault="00096618" w:rsidP="00096618">
            <w:r>
              <w:t>01.03</w:t>
            </w:r>
          </w:p>
        </w:tc>
        <w:tc>
          <w:tcPr>
            <w:tcW w:w="958" w:type="dxa"/>
          </w:tcPr>
          <w:p w:rsidR="00096618" w:rsidRDefault="00096618" w:rsidP="00096618">
            <w:r>
              <w:t>01.03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46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эмоциональной сферы, контакта, тактильных ощущений, мелкой моторики,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pPr>
              <w:spacing w:line="480" w:lineRule="auto"/>
            </w:pPr>
            <w:r>
              <w:t>Пластилиновое панно</w:t>
            </w:r>
          </w:p>
        </w:tc>
        <w:tc>
          <w:tcPr>
            <w:tcW w:w="850" w:type="dxa"/>
          </w:tcPr>
          <w:p w:rsidR="00096618" w:rsidRDefault="00096618" w:rsidP="00096618">
            <w:r>
              <w:t>05.03</w:t>
            </w:r>
          </w:p>
        </w:tc>
        <w:tc>
          <w:tcPr>
            <w:tcW w:w="958" w:type="dxa"/>
          </w:tcPr>
          <w:p w:rsidR="00096618" w:rsidRDefault="00096618" w:rsidP="00096618">
            <w:r>
              <w:t>05.03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47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крупной моторики, представлений о своем теле, внимания.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</w:t>
            </w:r>
            <w:proofErr w:type="spellStart"/>
            <w:r>
              <w:t>Футбол</w:t>
            </w:r>
            <w:proofErr w:type="gramStart"/>
            <w:r>
              <w:t>»,«</w:t>
            </w:r>
            <w:proofErr w:type="gramEnd"/>
            <w:r>
              <w:t>Покажи</w:t>
            </w:r>
            <w:proofErr w:type="spellEnd"/>
            <w:r>
              <w:t xml:space="preserve"> такую форму»,</w:t>
            </w:r>
          </w:p>
          <w:p w:rsidR="00096618" w:rsidRDefault="00096618" w:rsidP="00096618">
            <w:r>
              <w:t>«Покажи нос»,</w:t>
            </w:r>
          </w:p>
          <w:p w:rsidR="00096618" w:rsidRDefault="00096618" w:rsidP="00096618">
            <w:r>
              <w:lastRenderedPageBreak/>
              <w:t>«Строим башню»</w:t>
            </w:r>
          </w:p>
        </w:tc>
        <w:tc>
          <w:tcPr>
            <w:tcW w:w="850" w:type="dxa"/>
          </w:tcPr>
          <w:p w:rsidR="00096618" w:rsidRDefault="00096618" w:rsidP="00096618">
            <w:r>
              <w:lastRenderedPageBreak/>
              <w:t>08.03</w:t>
            </w:r>
          </w:p>
        </w:tc>
        <w:tc>
          <w:tcPr>
            <w:tcW w:w="958" w:type="dxa"/>
          </w:tcPr>
          <w:p w:rsidR="00096618" w:rsidRDefault="00096618" w:rsidP="00096618">
            <w:r>
              <w:t>12.03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48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эмоциональной сферы, крупной и мелкой моторики.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«Птицы летят», «Бумажная битва», «Бумажный листопад»</w:t>
            </w:r>
          </w:p>
        </w:tc>
        <w:tc>
          <w:tcPr>
            <w:tcW w:w="850" w:type="dxa"/>
          </w:tcPr>
          <w:p w:rsidR="00096618" w:rsidRDefault="00096618" w:rsidP="00096618">
            <w:r>
              <w:t>12.03</w:t>
            </w:r>
          </w:p>
        </w:tc>
        <w:tc>
          <w:tcPr>
            <w:tcW w:w="958" w:type="dxa"/>
          </w:tcPr>
          <w:p w:rsidR="00096618" w:rsidRDefault="00096618" w:rsidP="00096618">
            <w:r>
              <w:t>15.03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49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крупной и мелкой </w:t>
            </w:r>
            <w:proofErr w:type="gramStart"/>
            <w:r>
              <w:t>моторики ,</w:t>
            </w:r>
            <w:proofErr w:type="gramEnd"/>
            <w:r>
              <w:t xml:space="preserve"> эмоционального контакта.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«Лодочка», Рисование пальцами рук, «Я иду по мостику»</w:t>
            </w:r>
          </w:p>
        </w:tc>
        <w:tc>
          <w:tcPr>
            <w:tcW w:w="850" w:type="dxa"/>
          </w:tcPr>
          <w:p w:rsidR="00096618" w:rsidRDefault="00096618" w:rsidP="00096618">
            <w:r>
              <w:t>15.03</w:t>
            </w:r>
          </w:p>
        </w:tc>
        <w:tc>
          <w:tcPr>
            <w:tcW w:w="958" w:type="dxa"/>
          </w:tcPr>
          <w:p w:rsidR="00096618" w:rsidRDefault="00096618" w:rsidP="00096618">
            <w:r>
              <w:t>19.03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50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эмоционального контакта, </w:t>
            </w:r>
            <w:proofErr w:type="spellStart"/>
            <w:r>
              <w:t>саморегуляции</w:t>
            </w:r>
            <w:proofErr w:type="spellEnd"/>
            <w:r>
              <w:t>, зрительно- моторной координации.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«Отойди и подойди», «Сделай как я», «Я несу чашку»</w:t>
            </w:r>
          </w:p>
        </w:tc>
        <w:tc>
          <w:tcPr>
            <w:tcW w:w="850" w:type="dxa"/>
          </w:tcPr>
          <w:p w:rsidR="00096618" w:rsidRDefault="00096618" w:rsidP="00096618">
            <w:r>
              <w:t>19.03</w:t>
            </w:r>
          </w:p>
        </w:tc>
        <w:tc>
          <w:tcPr>
            <w:tcW w:w="958" w:type="dxa"/>
          </w:tcPr>
          <w:p w:rsidR="00096618" w:rsidRDefault="00096618" w:rsidP="00096618">
            <w:r>
              <w:t>22.03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51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эмоционального контакта, зрительно- моторной координации, восприятия.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«Хоровод», «Передача ритма», «Моргалки», «Смотри и повторяй»</w:t>
            </w:r>
          </w:p>
        </w:tc>
        <w:tc>
          <w:tcPr>
            <w:tcW w:w="850" w:type="dxa"/>
          </w:tcPr>
          <w:p w:rsidR="00096618" w:rsidRDefault="00096618" w:rsidP="00096618">
            <w:r>
              <w:t>22.03</w:t>
            </w:r>
          </w:p>
        </w:tc>
        <w:tc>
          <w:tcPr>
            <w:tcW w:w="958" w:type="dxa"/>
          </w:tcPr>
          <w:p w:rsidR="00096618" w:rsidRDefault="00096618" w:rsidP="00096618">
            <w:r>
              <w:t>02.04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52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эмоционального контакта, крупной моторики, восприятия,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 xml:space="preserve">«Повторяй за мной», «Птички», доска </w:t>
            </w:r>
            <w:proofErr w:type="spellStart"/>
            <w:r>
              <w:t>Сегена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096618" w:rsidRDefault="00096618" w:rsidP="00096618">
            <w:r>
              <w:t>02.04</w:t>
            </w:r>
          </w:p>
        </w:tc>
        <w:tc>
          <w:tcPr>
            <w:tcW w:w="958" w:type="dxa"/>
          </w:tcPr>
          <w:p w:rsidR="00096618" w:rsidRDefault="00096618" w:rsidP="00096618">
            <w:r>
              <w:t>05.04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53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зрительного восприятия, зрительно – моторной координации.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 xml:space="preserve">«Найди </w:t>
            </w:r>
            <w:proofErr w:type="gramStart"/>
            <w:r>
              <w:t>такой »</w:t>
            </w:r>
            <w:proofErr w:type="gramEnd"/>
            <w:r>
              <w:t>( по цвету),«Догонялки», «Покажи такую форму»</w:t>
            </w:r>
          </w:p>
        </w:tc>
        <w:tc>
          <w:tcPr>
            <w:tcW w:w="850" w:type="dxa"/>
          </w:tcPr>
          <w:p w:rsidR="00096618" w:rsidRDefault="00096618" w:rsidP="00096618">
            <w:r>
              <w:t>05.04</w:t>
            </w:r>
          </w:p>
        </w:tc>
        <w:tc>
          <w:tcPr>
            <w:tcW w:w="958" w:type="dxa"/>
          </w:tcPr>
          <w:p w:rsidR="00096618" w:rsidRDefault="00096618" w:rsidP="00096618">
            <w:r>
              <w:t>09.04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54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эмоционального контакта, зрительно – моторной координации, зрительного восприятия.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«Передача движений», «Смешиваем краски», Цветные дорожки»</w:t>
            </w:r>
          </w:p>
        </w:tc>
        <w:tc>
          <w:tcPr>
            <w:tcW w:w="850" w:type="dxa"/>
          </w:tcPr>
          <w:p w:rsidR="00096618" w:rsidRDefault="00096618" w:rsidP="00096618">
            <w:r>
              <w:t>09.04</w:t>
            </w:r>
          </w:p>
        </w:tc>
        <w:tc>
          <w:tcPr>
            <w:tcW w:w="958" w:type="dxa"/>
          </w:tcPr>
          <w:p w:rsidR="00096618" w:rsidRDefault="00096618" w:rsidP="00096618">
            <w:r>
              <w:t>12.04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55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восприятия, тактильных ощущений, крупной моторики.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«Поймай игрушку», игры с водой» «Буль-буль», «</w:t>
            </w:r>
            <w:proofErr w:type="spellStart"/>
            <w:r>
              <w:t>Бульки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096618" w:rsidRDefault="00096618" w:rsidP="00096618">
            <w:r>
              <w:t>12.04</w:t>
            </w:r>
          </w:p>
        </w:tc>
        <w:tc>
          <w:tcPr>
            <w:tcW w:w="958" w:type="dxa"/>
          </w:tcPr>
          <w:p w:rsidR="00096618" w:rsidRDefault="00096618" w:rsidP="00096618">
            <w:r>
              <w:t>16.04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56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зрительно – моторной координации, восприятия, наглядно- действенного мышления.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«Найди такой (по форме), «Возьми, брось», «Собери бусы»</w:t>
            </w:r>
          </w:p>
        </w:tc>
        <w:tc>
          <w:tcPr>
            <w:tcW w:w="850" w:type="dxa"/>
          </w:tcPr>
          <w:p w:rsidR="00096618" w:rsidRDefault="00096618" w:rsidP="00096618">
            <w:r>
              <w:t>16.04</w:t>
            </w:r>
          </w:p>
        </w:tc>
        <w:tc>
          <w:tcPr>
            <w:tcW w:w="958" w:type="dxa"/>
          </w:tcPr>
          <w:p w:rsidR="00096618" w:rsidRDefault="00096618" w:rsidP="00096618">
            <w:r>
              <w:t>19.04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57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эмоционального контакта, восприятия, зрительно – моторной координации.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 xml:space="preserve">«Тени на </w:t>
            </w:r>
            <w:proofErr w:type="gramStart"/>
            <w:r>
              <w:t>стене»(</w:t>
            </w:r>
            <w:proofErr w:type="gramEnd"/>
            <w:r>
              <w:t>свечка), «Дай мне…», шнуровка</w:t>
            </w:r>
          </w:p>
        </w:tc>
        <w:tc>
          <w:tcPr>
            <w:tcW w:w="850" w:type="dxa"/>
          </w:tcPr>
          <w:p w:rsidR="00096618" w:rsidRDefault="00096618" w:rsidP="00096618">
            <w:r>
              <w:t>19.04</w:t>
            </w:r>
          </w:p>
        </w:tc>
        <w:tc>
          <w:tcPr>
            <w:tcW w:w="958" w:type="dxa"/>
          </w:tcPr>
          <w:p w:rsidR="00096618" w:rsidRDefault="00096618" w:rsidP="00096618">
            <w:r>
              <w:t>23.04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58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тактильного ощущения, восприятия, </w:t>
            </w:r>
            <w:proofErr w:type="spellStart"/>
            <w:r>
              <w:t>саморегуляции</w:t>
            </w:r>
            <w:proofErr w:type="spellEnd"/>
            <w:r>
              <w:t xml:space="preserve">. 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«Тает льдинка», «Покажи…», «Повтори за мной»</w:t>
            </w:r>
          </w:p>
        </w:tc>
        <w:tc>
          <w:tcPr>
            <w:tcW w:w="850" w:type="dxa"/>
          </w:tcPr>
          <w:p w:rsidR="00096618" w:rsidRDefault="00096618" w:rsidP="00096618">
            <w:r>
              <w:t>23.04</w:t>
            </w:r>
          </w:p>
        </w:tc>
        <w:tc>
          <w:tcPr>
            <w:tcW w:w="958" w:type="dxa"/>
          </w:tcPr>
          <w:p w:rsidR="00096618" w:rsidRDefault="00096618" w:rsidP="00096618">
            <w:r>
              <w:t>26.04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59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мелкой и крупной моторики, внимания, восприятия.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«Печем пирог», «Покажи (части тела), «Повтори за мной»</w:t>
            </w:r>
          </w:p>
        </w:tc>
        <w:tc>
          <w:tcPr>
            <w:tcW w:w="850" w:type="dxa"/>
          </w:tcPr>
          <w:p w:rsidR="00096618" w:rsidRDefault="00096618" w:rsidP="00096618">
            <w:r>
              <w:t>26.04</w:t>
            </w:r>
          </w:p>
        </w:tc>
        <w:tc>
          <w:tcPr>
            <w:tcW w:w="958" w:type="dxa"/>
          </w:tcPr>
          <w:p w:rsidR="00096618" w:rsidRDefault="00096618" w:rsidP="00096618">
            <w:r>
              <w:t>30.04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60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proofErr w:type="gramStart"/>
            <w:r>
              <w:t>Развитие  эмоционального</w:t>
            </w:r>
            <w:proofErr w:type="gramEnd"/>
            <w:r>
              <w:t xml:space="preserve"> контакта, крупной и мелкой моторики, зрительного восприятия.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 xml:space="preserve">«Режем на куски», «Птицы летят», </w:t>
            </w:r>
            <w:r>
              <w:lastRenderedPageBreak/>
              <w:t>«Выбери цвет»</w:t>
            </w:r>
          </w:p>
        </w:tc>
        <w:tc>
          <w:tcPr>
            <w:tcW w:w="850" w:type="dxa"/>
          </w:tcPr>
          <w:p w:rsidR="00096618" w:rsidRDefault="00096618" w:rsidP="00096618">
            <w:r>
              <w:lastRenderedPageBreak/>
              <w:t>30.04</w:t>
            </w:r>
          </w:p>
        </w:tc>
        <w:tc>
          <w:tcPr>
            <w:tcW w:w="958" w:type="dxa"/>
          </w:tcPr>
          <w:p w:rsidR="00096618" w:rsidRDefault="00096618" w:rsidP="00096618">
            <w:r>
              <w:t>07.05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61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зрительно – моторной координации, эмоциональной сферы, восприятия.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«Огород» (из пластилина»</w:t>
            </w:r>
          </w:p>
        </w:tc>
        <w:tc>
          <w:tcPr>
            <w:tcW w:w="850" w:type="dxa"/>
          </w:tcPr>
          <w:p w:rsidR="00096618" w:rsidRDefault="00096618" w:rsidP="00096618">
            <w:r>
              <w:t>03.05</w:t>
            </w:r>
          </w:p>
        </w:tc>
        <w:tc>
          <w:tcPr>
            <w:tcW w:w="958" w:type="dxa"/>
            <w:vMerge w:val="restart"/>
          </w:tcPr>
          <w:p w:rsidR="00096618" w:rsidRDefault="00096618" w:rsidP="00096618">
            <w:r>
              <w:t>14.05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62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восприятия, зрительно – моторной координации,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«Топаем ногами, хлопаем руками». «Слушай команду»</w:t>
            </w:r>
          </w:p>
        </w:tc>
        <w:tc>
          <w:tcPr>
            <w:tcW w:w="850" w:type="dxa"/>
          </w:tcPr>
          <w:p w:rsidR="00096618" w:rsidRDefault="00096618" w:rsidP="00096618">
            <w:r>
              <w:t>07.05</w:t>
            </w:r>
          </w:p>
        </w:tc>
        <w:tc>
          <w:tcPr>
            <w:tcW w:w="958" w:type="dxa"/>
            <w:vMerge/>
          </w:tcPr>
          <w:p w:rsidR="00096618" w:rsidRDefault="00096618" w:rsidP="00096618"/>
        </w:tc>
      </w:tr>
      <w:tr w:rsidR="00096618" w:rsidTr="00096618">
        <w:tc>
          <w:tcPr>
            <w:tcW w:w="533" w:type="dxa"/>
          </w:tcPr>
          <w:p w:rsidR="00096618" w:rsidRDefault="005379C6" w:rsidP="00096618">
            <w:r>
              <w:t xml:space="preserve"> </w:t>
            </w:r>
            <w:r w:rsidR="00096618">
              <w:t>63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тактильных ощущений, восприятия, мелкой моторики.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«Свисток», «Открывай, закрывай», «Рисуем дождь»</w:t>
            </w:r>
          </w:p>
        </w:tc>
        <w:tc>
          <w:tcPr>
            <w:tcW w:w="850" w:type="dxa"/>
          </w:tcPr>
          <w:p w:rsidR="00096618" w:rsidRDefault="00096618" w:rsidP="00096618">
            <w:r>
              <w:t>10.05</w:t>
            </w:r>
          </w:p>
        </w:tc>
        <w:tc>
          <w:tcPr>
            <w:tcW w:w="958" w:type="dxa"/>
            <w:vMerge w:val="restart"/>
          </w:tcPr>
          <w:p w:rsidR="00096618" w:rsidRDefault="00096618" w:rsidP="00096618">
            <w:r>
              <w:t>17.05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64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 xml:space="preserve">Развитие тактильных ощущений, восприятия, двигательной координации,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>«Мыльные пузыри», «Повтори за мной», «Варим кашу, «Разложи»</w:t>
            </w:r>
          </w:p>
        </w:tc>
        <w:tc>
          <w:tcPr>
            <w:tcW w:w="850" w:type="dxa"/>
          </w:tcPr>
          <w:p w:rsidR="00096618" w:rsidRDefault="00096618" w:rsidP="00096618">
            <w:r>
              <w:t>14.05</w:t>
            </w:r>
          </w:p>
        </w:tc>
        <w:tc>
          <w:tcPr>
            <w:tcW w:w="958" w:type="dxa"/>
            <w:vMerge/>
          </w:tcPr>
          <w:p w:rsidR="00096618" w:rsidRDefault="00096618" w:rsidP="00096618"/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65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Развитие зрительного и слухового восприятия, мышления, внимания.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>
            <w:r>
              <w:t xml:space="preserve">«Забей </w:t>
            </w:r>
            <w:proofErr w:type="gramStart"/>
            <w:r>
              <w:t>гол»(</w:t>
            </w:r>
            <w:proofErr w:type="gramEnd"/>
            <w:r>
              <w:t xml:space="preserve"> дуть в ворота), «Покажи цвет», «Пирамидка»</w:t>
            </w:r>
          </w:p>
        </w:tc>
        <w:tc>
          <w:tcPr>
            <w:tcW w:w="850" w:type="dxa"/>
          </w:tcPr>
          <w:p w:rsidR="00096618" w:rsidRDefault="00096618" w:rsidP="00096618">
            <w:r>
              <w:t>17.05</w:t>
            </w:r>
          </w:p>
        </w:tc>
        <w:tc>
          <w:tcPr>
            <w:tcW w:w="958" w:type="dxa"/>
            <w:vMerge w:val="restart"/>
          </w:tcPr>
          <w:p w:rsidR="00096618" w:rsidRDefault="00096618" w:rsidP="00096618">
            <w:r>
              <w:t>21.05</w:t>
            </w:r>
          </w:p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66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Диагностика эмоциональной сферы, познавательных процессов.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/>
        </w:tc>
        <w:tc>
          <w:tcPr>
            <w:tcW w:w="850" w:type="dxa"/>
          </w:tcPr>
          <w:p w:rsidR="00096618" w:rsidRDefault="00096618" w:rsidP="00096618">
            <w:r>
              <w:t>21.05</w:t>
            </w: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096618" w:rsidRDefault="00096618" w:rsidP="00096618"/>
        </w:tc>
      </w:tr>
      <w:tr w:rsidR="00096618" w:rsidTr="00096618">
        <w:tc>
          <w:tcPr>
            <w:tcW w:w="533" w:type="dxa"/>
          </w:tcPr>
          <w:p w:rsidR="00096618" w:rsidRDefault="00096618" w:rsidP="00096618">
            <w:r>
              <w:t>67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096618" w:rsidRDefault="00096618" w:rsidP="00096618">
            <w:r>
              <w:t>Итоговое занятие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96618" w:rsidRDefault="00096618" w:rsidP="00096618"/>
        </w:tc>
        <w:tc>
          <w:tcPr>
            <w:tcW w:w="850" w:type="dxa"/>
          </w:tcPr>
          <w:p w:rsidR="00096618" w:rsidRDefault="00096618" w:rsidP="00096618">
            <w:r>
              <w:t>24.05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096618" w:rsidRDefault="00096618" w:rsidP="00096618">
            <w:r>
              <w:t>24.05</w:t>
            </w:r>
          </w:p>
        </w:tc>
      </w:tr>
    </w:tbl>
    <w:p w:rsidR="00FA6E48" w:rsidRDefault="00FA6E48" w:rsidP="00FA6E48">
      <w:pPr>
        <w:pStyle w:val="a3"/>
        <w:spacing w:before="0" w:beforeAutospacing="0" w:after="0"/>
        <w:jc w:val="both"/>
        <w:rPr>
          <w:sz w:val="28"/>
          <w:szCs w:val="28"/>
        </w:rPr>
      </w:pPr>
    </w:p>
    <w:sectPr w:rsidR="00FA6E48" w:rsidSect="00836AD5">
      <w:footerReference w:type="even" r:id="rId7"/>
      <w:footerReference w:type="default" r:id="rId8"/>
      <w:footerReference w:type="first" r:id="rId9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97" w:rsidRDefault="000C2397" w:rsidP="009A71EA">
      <w:r>
        <w:separator/>
      </w:r>
    </w:p>
  </w:endnote>
  <w:endnote w:type="continuationSeparator" w:id="0">
    <w:p w:rsidR="000C2397" w:rsidRDefault="000C2397" w:rsidP="009A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18" w:rsidRDefault="00096618" w:rsidP="00A811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6618" w:rsidRDefault="00096618" w:rsidP="00A811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1422"/>
      <w:docPartObj>
        <w:docPartGallery w:val="Page Numbers (Bottom of Page)"/>
        <w:docPartUnique/>
      </w:docPartObj>
    </w:sdtPr>
    <w:sdtEndPr/>
    <w:sdtContent>
      <w:p w:rsidR="00096618" w:rsidRDefault="008344E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18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96618" w:rsidRDefault="00096618" w:rsidP="00A8116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532"/>
      <w:docPartObj>
        <w:docPartGallery w:val="Page Numbers (Bottom of Page)"/>
        <w:docPartUnique/>
      </w:docPartObj>
    </w:sdtPr>
    <w:sdtEndPr/>
    <w:sdtContent>
      <w:p w:rsidR="00096618" w:rsidRDefault="008344E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1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6618" w:rsidRDefault="000966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97" w:rsidRDefault="000C2397" w:rsidP="009A71EA">
      <w:r>
        <w:separator/>
      </w:r>
    </w:p>
  </w:footnote>
  <w:footnote w:type="continuationSeparator" w:id="0">
    <w:p w:rsidR="000C2397" w:rsidRDefault="000C2397" w:rsidP="009A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CFA1808"/>
    <w:multiLevelType w:val="hybridMultilevel"/>
    <w:tmpl w:val="38D4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E44"/>
    <w:multiLevelType w:val="hybridMultilevel"/>
    <w:tmpl w:val="25D8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7F83"/>
    <w:multiLevelType w:val="hybridMultilevel"/>
    <w:tmpl w:val="D5F8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B29"/>
    <w:multiLevelType w:val="hybridMultilevel"/>
    <w:tmpl w:val="CD0CB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44A99"/>
    <w:multiLevelType w:val="hybridMultilevel"/>
    <w:tmpl w:val="9946B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9A4CF4"/>
    <w:multiLevelType w:val="hybridMultilevel"/>
    <w:tmpl w:val="6B92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316F4"/>
    <w:multiLevelType w:val="hybridMultilevel"/>
    <w:tmpl w:val="5C46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13953"/>
    <w:multiLevelType w:val="hybridMultilevel"/>
    <w:tmpl w:val="8FB6A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025FB"/>
    <w:multiLevelType w:val="hybridMultilevel"/>
    <w:tmpl w:val="6ADC1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1C7AC4"/>
    <w:multiLevelType w:val="hybridMultilevel"/>
    <w:tmpl w:val="3F5AE540"/>
    <w:lvl w:ilvl="0" w:tplc="74B83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05B00"/>
    <w:multiLevelType w:val="hybridMultilevel"/>
    <w:tmpl w:val="6AF82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C62D8A"/>
    <w:multiLevelType w:val="hybridMultilevel"/>
    <w:tmpl w:val="ABEC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A2FBD"/>
    <w:multiLevelType w:val="multilevel"/>
    <w:tmpl w:val="3A82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41891"/>
    <w:multiLevelType w:val="hybridMultilevel"/>
    <w:tmpl w:val="4CC44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905816"/>
    <w:multiLevelType w:val="hybridMultilevel"/>
    <w:tmpl w:val="2B02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5402"/>
    <w:multiLevelType w:val="hybridMultilevel"/>
    <w:tmpl w:val="497A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80441"/>
    <w:multiLevelType w:val="hybridMultilevel"/>
    <w:tmpl w:val="D0A0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F05D0"/>
    <w:multiLevelType w:val="hybridMultilevel"/>
    <w:tmpl w:val="036E0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A56E93"/>
    <w:multiLevelType w:val="hybridMultilevel"/>
    <w:tmpl w:val="AE9C23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116B29"/>
    <w:multiLevelType w:val="hybridMultilevel"/>
    <w:tmpl w:val="4B881384"/>
    <w:lvl w:ilvl="0" w:tplc="932EB2A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DB187C"/>
    <w:multiLevelType w:val="hybridMultilevel"/>
    <w:tmpl w:val="7544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E1A6D"/>
    <w:multiLevelType w:val="multilevel"/>
    <w:tmpl w:val="E2FE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F86352"/>
    <w:multiLevelType w:val="hybridMultilevel"/>
    <w:tmpl w:val="EB7C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F3E4A"/>
    <w:multiLevelType w:val="hybridMultilevel"/>
    <w:tmpl w:val="E6B8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72A6C"/>
    <w:multiLevelType w:val="hybridMultilevel"/>
    <w:tmpl w:val="B9EAE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FE78FA"/>
    <w:multiLevelType w:val="hybridMultilevel"/>
    <w:tmpl w:val="419EC492"/>
    <w:lvl w:ilvl="0" w:tplc="B080A0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4D2A1F"/>
    <w:multiLevelType w:val="hybridMultilevel"/>
    <w:tmpl w:val="4D343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8209D"/>
    <w:multiLevelType w:val="hybridMultilevel"/>
    <w:tmpl w:val="E93EB4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C74FA"/>
    <w:multiLevelType w:val="hybridMultilevel"/>
    <w:tmpl w:val="86CC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3340B"/>
    <w:multiLevelType w:val="hybridMultilevel"/>
    <w:tmpl w:val="BDD8AD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92526"/>
    <w:multiLevelType w:val="hybridMultilevel"/>
    <w:tmpl w:val="43D2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8676D"/>
    <w:multiLevelType w:val="hybridMultilevel"/>
    <w:tmpl w:val="5232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96F42"/>
    <w:multiLevelType w:val="hybridMultilevel"/>
    <w:tmpl w:val="DE90C442"/>
    <w:lvl w:ilvl="0" w:tplc="2976F1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946376"/>
    <w:multiLevelType w:val="hybridMultilevel"/>
    <w:tmpl w:val="594C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8"/>
  </w:num>
  <w:num w:numId="6">
    <w:abstractNumId w:val="9"/>
  </w:num>
  <w:num w:numId="7">
    <w:abstractNumId w:val="21"/>
  </w:num>
  <w:num w:numId="8">
    <w:abstractNumId w:val="18"/>
  </w:num>
  <w:num w:numId="9">
    <w:abstractNumId w:val="26"/>
  </w:num>
  <w:num w:numId="10">
    <w:abstractNumId w:val="11"/>
  </w:num>
  <w:num w:numId="11">
    <w:abstractNumId w:val="33"/>
  </w:num>
  <w:num w:numId="12">
    <w:abstractNumId w:val="7"/>
  </w:num>
  <w:num w:numId="13">
    <w:abstractNumId w:val="27"/>
  </w:num>
  <w:num w:numId="14">
    <w:abstractNumId w:val="6"/>
  </w:num>
  <w:num w:numId="15">
    <w:abstractNumId w:val="19"/>
  </w:num>
  <w:num w:numId="16">
    <w:abstractNumId w:val="16"/>
  </w:num>
  <w:num w:numId="17">
    <w:abstractNumId w:val="25"/>
  </w:num>
  <w:num w:numId="18">
    <w:abstractNumId w:val="5"/>
  </w:num>
  <w:num w:numId="19">
    <w:abstractNumId w:val="15"/>
  </w:num>
  <w:num w:numId="20">
    <w:abstractNumId w:val="23"/>
  </w:num>
  <w:num w:numId="21">
    <w:abstractNumId w:val="1"/>
  </w:num>
  <w:num w:numId="22">
    <w:abstractNumId w:val="30"/>
  </w:num>
  <w:num w:numId="23">
    <w:abstractNumId w:val="24"/>
  </w:num>
  <w:num w:numId="24">
    <w:abstractNumId w:val="4"/>
  </w:num>
  <w:num w:numId="25">
    <w:abstractNumId w:val="29"/>
  </w:num>
  <w:num w:numId="26">
    <w:abstractNumId w:val="20"/>
  </w:num>
  <w:num w:numId="27">
    <w:abstractNumId w:val="17"/>
  </w:num>
  <w:num w:numId="28">
    <w:abstractNumId w:val="12"/>
  </w:num>
  <w:num w:numId="29">
    <w:abstractNumId w:val="34"/>
  </w:num>
  <w:num w:numId="30">
    <w:abstractNumId w:val="31"/>
  </w:num>
  <w:num w:numId="31">
    <w:abstractNumId w:val="32"/>
  </w:num>
  <w:num w:numId="32">
    <w:abstractNumId w:val="3"/>
  </w:num>
  <w:num w:numId="33">
    <w:abstractNumId w:val="28"/>
  </w:num>
  <w:num w:numId="3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497"/>
    <w:rsid w:val="000026DB"/>
    <w:rsid w:val="00002CA4"/>
    <w:rsid w:val="00004508"/>
    <w:rsid w:val="000150AC"/>
    <w:rsid w:val="000167D6"/>
    <w:rsid w:val="000228FD"/>
    <w:rsid w:val="00027BB1"/>
    <w:rsid w:val="00035B12"/>
    <w:rsid w:val="00036BD8"/>
    <w:rsid w:val="00042299"/>
    <w:rsid w:val="00042664"/>
    <w:rsid w:val="00042746"/>
    <w:rsid w:val="00051979"/>
    <w:rsid w:val="00051D95"/>
    <w:rsid w:val="000537A1"/>
    <w:rsid w:val="00054602"/>
    <w:rsid w:val="00055224"/>
    <w:rsid w:val="00055854"/>
    <w:rsid w:val="00055990"/>
    <w:rsid w:val="00064555"/>
    <w:rsid w:val="00071A48"/>
    <w:rsid w:val="00073A78"/>
    <w:rsid w:val="0007514C"/>
    <w:rsid w:val="00077E7E"/>
    <w:rsid w:val="00084EAE"/>
    <w:rsid w:val="00090BAC"/>
    <w:rsid w:val="00092527"/>
    <w:rsid w:val="00096618"/>
    <w:rsid w:val="00097456"/>
    <w:rsid w:val="000A03A0"/>
    <w:rsid w:val="000A3FCA"/>
    <w:rsid w:val="000A5C7D"/>
    <w:rsid w:val="000A6D8A"/>
    <w:rsid w:val="000B04ED"/>
    <w:rsid w:val="000B2CB2"/>
    <w:rsid w:val="000B33C5"/>
    <w:rsid w:val="000B359F"/>
    <w:rsid w:val="000B4467"/>
    <w:rsid w:val="000C1683"/>
    <w:rsid w:val="000C2397"/>
    <w:rsid w:val="000C3FA6"/>
    <w:rsid w:val="000D0D4F"/>
    <w:rsid w:val="000D21FB"/>
    <w:rsid w:val="000D40F9"/>
    <w:rsid w:val="000D4853"/>
    <w:rsid w:val="000D7947"/>
    <w:rsid w:val="000E24BC"/>
    <w:rsid w:val="000E3ED4"/>
    <w:rsid w:val="000E3F78"/>
    <w:rsid w:val="000E620E"/>
    <w:rsid w:val="000F166A"/>
    <w:rsid w:val="00102704"/>
    <w:rsid w:val="00102F96"/>
    <w:rsid w:val="001068DE"/>
    <w:rsid w:val="0011120A"/>
    <w:rsid w:val="0011274A"/>
    <w:rsid w:val="001144A4"/>
    <w:rsid w:val="001154B8"/>
    <w:rsid w:val="00120C6C"/>
    <w:rsid w:val="00121893"/>
    <w:rsid w:val="00131E29"/>
    <w:rsid w:val="001331C5"/>
    <w:rsid w:val="001362D2"/>
    <w:rsid w:val="00141179"/>
    <w:rsid w:val="00141B03"/>
    <w:rsid w:val="001466D3"/>
    <w:rsid w:val="00150AAF"/>
    <w:rsid w:val="00151B1D"/>
    <w:rsid w:val="00154E33"/>
    <w:rsid w:val="00155818"/>
    <w:rsid w:val="001579A2"/>
    <w:rsid w:val="00160AE8"/>
    <w:rsid w:val="001702FB"/>
    <w:rsid w:val="00172F72"/>
    <w:rsid w:val="00173387"/>
    <w:rsid w:val="001736D7"/>
    <w:rsid w:val="0017747B"/>
    <w:rsid w:val="0018130B"/>
    <w:rsid w:val="00182FC9"/>
    <w:rsid w:val="00183185"/>
    <w:rsid w:val="00183ED0"/>
    <w:rsid w:val="00193642"/>
    <w:rsid w:val="001A0825"/>
    <w:rsid w:val="001A4BCA"/>
    <w:rsid w:val="001A6BA8"/>
    <w:rsid w:val="001A6CC8"/>
    <w:rsid w:val="001B058B"/>
    <w:rsid w:val="001B127E"/>
    <w:rsid w:val="001B433C"/>
    <w:rsid w:val="001C1674"/>
    <w:rsid w:val="001C1D6F"/>
    <w:rsid w:val="001C26FB"/>
    <w:rsid w:val="001C741D"/>
    <w:rsid w:val="001D0688"/>
    <w:rsid w:val="001D2822"/>
    <w:rsid w:val="001D5E06"/>
    <w:rsid w:val="001D7341"/>
    <w:rsid w:val="001E34D1"/>
    <w:rsid w:val="001E5C21"/>
    <w:rsid w:val="001E7F1E"/>
    <w:rsid w:val="001F029B"/>
    <w:rsid w:val="001F6C48"/>
    <w:rsid w:val="001F7269"/>
    <w:rsid w:val="00201A6D"/>
    <w:rsid w:val="00202130"/>
    <w:rsid w:val="00207FA9"/>
    <w:rsid w:val="002127AC"/>
    <w:rsid w:val="00213B42"/>
    <w:rsid w:val="0021788A"/>
    <w:rsid w:val="002209AC"/>
    <w:rsid w:val="00222B4E"/>
    <w:rsid w:val="00224E1F"/>
    <w:rsid w:val="00226C6F"/>
    <w:rsid w:val="0022788A"/>
    <w:rsid w:val="00227B52"/>
    <w:rsid w:val="002304CD"/>
    <w:rsid w:val="0023291C"/>
    <w:rsid w:val="00233537"/>
    <w:rsid w:val="002358D1"/>
    <w:rsid w:val="00236D66"/>
    <w:rsid w:val="002420A6"/>
    <w:rsid w:val="002457DA"/>
    <w:rsid w:val="00253EAD"/>
    <w:rsid w:val="002560B0"/>
    <w:rsid w:val="00257171"/>
    <w:rsid w:val="00261B1E"/>
    <w:rsid w:val="00261DE5"/>
    <w:rsid w:val="002639CF"/>
    <w:rsid w:val="002717D8"/>
    <w:rsid w:val="00272992"/>
    <w:rsid w:val="0027689C"/>
    <w:rsid w:val="00284959"/>
    <w:rsid w:val="002869CA"/>
    <w:rsid w:val="0028720E"/>
    <w:rsid w:val="00290934"/>
    <w:rsid w:val="00291D69"/>
    <w:rsid w:val="00293F81"/>
    <w:rsid w:val="0029570F"/>
    <w:rsid w:val="002A4232"/>
    <w:rsid w:val="002A435F"/>
    <w:rsid w:val="002A5497"/>
    <w:rsid w:val="002B1AFB"/>
    <w:rsid w:val="002B2E6A"/>
    <w:rsid w:val="002B592B"/>
    <w:rsid w:val="002C2B2D"/>
    <w:rsid w:val="002C6CDF"/>
    <w:rsid w:val="002D025F"/>
    <w:rsid w:val="002D533C"/>
    <w:rsid w:val="002E1609"/>
    <w:rsid w:val="002E40CE"/>
    <w:rsid w:val="002E7CFA"/>
    <w:rsid w:val="002F295B"/>
    <w:rsid w:val="002F5485"/>
    <w:rsid w:val="003074A6"/>
    <w:rsid w:val="00311B4C"/>
    <w:rsid w:val="0031275D"/>
    <w:rsid w:val="00312BD8"/>
    <w:rsid w:val="00314AEE"/>
    <w:rsid w:val="00322200"/>
    <w:rsid w:val="00324102"/>
    <w:rsid w:val="0033141F"/>
    <w:rsid w:val="003320D0"/>
    <w:rsid w:val="00332D9D"/>
    <w:rsid w:val="00336A54"/>
    <w:rsid w:val="003374D5"/>
    <w:rsid w:val="0034398D"/>
    <w:rsid w:val="0034776B"/>
    <w:rsid w:val="003618AD"/>
    <w:rsid w:val="00361A80"/>
    <w:rsid w:val="00366A7E"/>
    <w:rsid w:val="00370F69"/>
    <w:rsid w:val="00376B5D"/>
    <w:rsid w:val="00380F09"/>
    <w:rsid w:val="00382FBC"/>
    <w:rsid w:val="00392735"/>
    <w:rsid w:val="003A4099"/>
    <w:rsid w:val="003A6AF3"/>
    <w:rsid w:val="003A7B6C"/>
    <w:rsid w:val="003B1438"/>
    <w:rsid w:val="003B21B9"/>
    <w:rsid w:val="003B52E0"/>
    <w:rsid w:val="003B63B7"/>
    <w:rsid w:val="003B688E"/>
    <w:rsid w:val="003C056C"/>
    <w:rsid w:val="003C483F"/>
    <w:rsid w:val="003C48C2"/>
    <w:rsid w:val="003C67E1"/>
    <w:rsid w:val="003D16FF"/>
    <w:rsid w:val="003D19E1"/>
    <w:rsid w:val="003D5224"/>
    <w:rsid w:val="003E51DA"/>
    <w:rsid w:val="003F083E"/>
    <w:rsid w:val="003F48D8"/>
    <w:rsid w:val="003F7D0C"/>
    <w:rsid w:val="00401D3A"/>
    <w:rsid w:val="00402C2A"/>
    <w:rsid w:val="00411250"/>
    <w:rsid w:val="0041207A"/>
    <w:rsid w:val="004124FD"/>
    <w:rsid w:val="00412808"/>
    <w:rsid w:val="004137CB"/>
    <w:rsid w:val="00416665"/>
    <w:rsid w:val="00417F53"/>
    <w:rsid w:val="0042121D"/>
    <w:rsid w:val="004257B9"/>
    <w:rsid w:val="00434580"/>
    <w:rsid w:val="0043521A"/>
    <w:rsid w:val="004478E2"/>
    <w:rsid w:val="00447EFF"/>
    <w:rsid w:val="00453BDB"/>
    <w:rsid w:val="0045401A"/>
    <w:rsid w:val="00454A3D"/>
    <w:rsid w:val="004562F2"/>
    <w:rsid w:val="00464784"/>
    <w:rsid w:val="00464AD9"/>
    <w:rsid w:val="004679F0"/>
    <w:rsid w:val="00472B6B"/>
    <w:rsid w:val="0047437A"/>
    <w:rsid w:val="00475922"/>
    <w:rsid w:val="00480B8E"/>
    <w:rsid w:val="0048189B"/>
    <w:rsid w:val="00490E7C"/>
    <w:rsid w:val="004933D8"/>
    <w:rsid w:val="00493737"/>
    <w:rsid w:val="004958BA"/>
    <w:rsid w:val="004A1BF1"/>
    <w:rsid w:val="004A2C9E"/>
    <w:rsid w:val="004A51F9"/>
    <w:rsid w:val="004B3697"/>
    <w:rsid w:val="004C1916"/>
    <w:rsid w:val="004C4CA9"/>
    <w:rsid w:val="004C721A"/>
    <w:rsid w:val="004D0D71"/>
    <w:rsid w:val="004D78F0"/>
    <w:rsid w:val="004E18A7"/>
    <w:rsid w:val="004E49A2"/>
    <w:rsid w:val="004F3E2D"/>
    <w:rsid w:val="004F7B8F"/>
    <w:rsid w:val="00512D49"/>
    <w:rsid w:val="00513AEA"/>
    <w:rsid w:val="00530B93"/>
    <w:rsid w:val="0053215A"/>
    <w:rsid w:val="00536DBD"/>
    <w:rsid w:val="005379C6"/>
    <w:rsid w:val="00542621"/>
    <w:rsid w:val="00543F86"/>
    <w:rsid w:val="00544862"/>
    <w:rsid w:val="005454C3"/>
    <w:rsid w:val="005479D9"/>
    <w:rsid w:val="005609B6"/>
    <w:rsid w:val="00560AC8"/>
    <w:rsid w:val="00562015"/>
    <w:rsid w:val="00566A28"/>
    <w:rsid w:val="005716AF"/>
    <w:rsid w:val="00573AF3"/>
    <w:rsid w:val="0057552B"/>
    <w:rsid w:val="005755D1"/>
    <w:rsid w:val="00576CF0"/>
    <w:rsid w:val="00577B4E"/>
    <w:rsid w:val="00587B90"/>
    <w:rsid w:val="0059183C"/>
    <w:rsid w:val="005B2B6D"/>
    <w:rsid w:val="005B3C1D"/>
    <w:rsid w:val="005B5953"/>
    <w:rsid w:val="005B7C96"/>
    <w:rsid w:val="005C4C54"/>
    <w:rsid w:val="005C74F5"/>
    <w:rsid w:val="005D14A8"/>
    <w:rsid w:val="005D211F"/>
    <w:rsid w:val="005D356C"/>
    <w:rsid w:val="005E29A9"/>
    <w:rsid w:val="005E3E7A"/>
    <w:rsid w:val="005F06AB"/>
    <w:rsid w:val="005F7065"/>
    <w:rsid w:val="00603AA1"/>
    <w:rsid w:val="00603D65"/>
    <w:rsid w:val="006079E2"/>
    <w:rsid w:val="00610CAA"/>
    <w:rsid w:val="0061682E"/>
    <w:rsid w:val="0061767A"/>
    <w:rsid w:val="006222FF"/>
    <w:rsid w:val="00623806"/>
    <w:rsid w:val="00623C4F"/>
    <w:rsid w:val="0062653B"/>
    <w:rsid w:val="006265F7"/>
    <w:rsid w:val="00636B78"/>
    <w:rsid w:val="0065305F"/>
    <w:rsid w:val="0066033A"/>
    <w:rsid w:val="00666643"/>
    <w:rsid w:val="00670B94"/>
    <w:rsid w:val="006737F2"/>
    <w:rsid w:val="00683806"/>
    <w:rsid w:val="0068487F"/>
    <w:rsid w:val="00685C8D"/>
    <w:rsid w:val="0068640A"/>
    <w:rsid w:val="0069047D"/>
    <w:rsid w:val="00691607"/>
    <w:rsid w:val="0069327D"/>
    <w:rsid w:val="00693BCA"/>
    <w:rsid w:val="006A2B15"/>
    <w:rsid w:val="006A605A"/>
    <w:rsid w:val="006A767F"/>
    <w:rsid w:val="006B0B79"/>
    <w:rsid w:val="006B10CB"/>
    <w:rsid w:val="006B7519"/>
    <w:rsid w:val="006C3AA1"/>
    <w:rsid w:val="006C3D48"/>
    <w:rsid w:val="006C4965"/>
    <w:rsid w:val="006C4CE5"/>
    <w:rsid w:val="006C7A2A"/>
    <w:rsid w:val="006D1AB5"/>
    <w:rsid w:val="006D1D57"/>
    <w:rsid w:val="006D36EB"/>
    <w:rsid w:val="006D4D70"/>
    <w:rsid w:val="006D6B7C"/>
    <w:rsid w:val="006E227C"/>
    <w:rsid w:val="006E2A46"/>
    <w:rsid w:val="006E6C6D"/>
    <w:rsid w:val="006F0889"/>
    <w:rsid w:val="006F7CB5"/>
    <w:rsid w:val="00702BAE"/>
    <w:rsid w:val="00703309"/>
    <w:rsid w:val="0070430B"/>
    <w:rsid w:val="007106B4"/>
    <w:rsid w:val="00716B93"/>
    <w:rsid w:val="007179EA"/>
    <w:rsid w:val="00721164"/>
    <w:rsid w:val="007222FF"/>
    <w:rsid w:val="007223FC"/>
    <w:rsid w:val="00725980"/>
    <w:rsid w:val="00727422"/>
    <w:rsid w:val="00731880"/>
    <w:rsid w:val="00731D79"/>
    <w:rsid w:val="00734493"/>
    <w:rsid w:val="007402E0"/>
    <w:rsid w:val="00754144"/>
    <w:rsid w:val="0075497D"/>
    <w:rsid w:val="00755F32"/>
    <w:rsid w:val="00762EB9"/>
    <w:rsid w:val="00764778"/>
    <w:rsid w:val="007765CB"/>
    <w:rsid w:val="007812CF"/>
    <w:rsid w:val="007862C1"/>
    <w:rsid w:val="007938EF"/>
    <w:rsid w:val="00793B8F"/>
    <w:rsid w:val="0079406F"/>
    <w:rsid w:val="0079542D"/>
    <w:rsid w:val="007A408A"/>
    <w:rsid w:val="007A6F49"/>
    <w:rsid w:val="007B083A"/>
    <w:rsid w:val="007B5402"/>
    <w:rsid w:val="007C218F"/>
    <w:rsid w:val="007C7BA3"/>
    <w:rsid w:val="007D7481"/>
    <w:rsid w:val="007D7FC6"/>
    <w:rsid w:val="007E001A"/>
    <w:rsid w:val="007E2D20"/>
    <w:rsid w:val="007E462D"/>
    <w:rsid w:val="007E4727"/>
    <w:rsid w:val="00800B7F"/>
    <w:rsid w:val="00804626"/>
    <w:rsid w:val="008075E1"/>
    <w:rsid w:val="0081113A"/>
    <w:rsid w:val="00813629"/>
    <w:rsid w:val="008136F8"/>
    <w:rsid w:val="00813B4E"/>
    <w:rsid w:val="00820CBE"/>
    <w:rsid w:val="00825B04"/>
    <w:rsid w:val="008271D0"/>
    <w:rsid w:val="008344E6"/>
    <w:rsid w:val="00834753"/>
    <w:rsid w:val="00836AD5"/>
    <w:rsid w:val="00836D09"/>
    <w:rsid w:val="00842217"/>
    <w:rsid w:val="00844F7E"/>
    <w:rsid w:val="00847A09"/>
    <w:rsid w:val="0085023F"/>
    <w:rsid w:val="0085296B"/>
    <w:rsid w:val="00852F72"/>
    <w:rsid w:val="00855C4D"/>
    <w:rsid w:val="00857730"/>
    <w:rsid w:val="00857BBC"/>
    <w:rsid w:val="0086111C"/>
    <w:rsid w:val="00861D0D"/>
    <w:rsid w:val="00863784"/>
    <w:rsid w:val="00863824"/>
    <w:rsid w:val="0086399C"/>
    <w:rsid w:val="00871973"/>
    <w:rsid w:val="00872A41"/>
    <w:rsid w:val="008735BC"/>
    <w:rsid w:val="00873E52"/>
    <w:rsid w:val="00875355"/>
    <w:rsid w:val="00877F49"/>
    <w:rsid w:val="008A0CE5"/>
    <w:rsid w:val="008A39F5"/>
    <w:rsid w:val="008A6466"/>
    <w:rsid w:val="008B0803"/>
    <w:rsid w:val="008B5DEB"/>
    <w:rsid w:val="008B6A1A"/>
    <w:rsid w:val="008C1EC2"/>
    <w:rsid w:val="008C492B"/>
    <w:rsid w:val="008C53F5"/>
    <w:rsid w:val="008D1160"/>
    <w:rsid w:val="008E2FE6"/>
    <w:rsid w:val="008E5AE3"/>
    <w:rsid w:val="008F0639"/>
    <w:rsid w:val="008F2BF9"/>
    <w:rsid w:val="008F3356"/>
    <w:rsid w:val="008F4362"/>
    <w:rsid w:val="009048A6"/>
    <w:rsid w:val="00904AF5"/>
    <w:rsid w:val="00904AF6"/>
    <w:rsid w:val="009057DB"/>
    <w:rsid w:val="00906302"/>
    <w:rsid w:val="0090793B"/>
    <w:rsid w:val="00907A54"/>
    <w:rsid w:val="00912340"/>
    <w:rsid w:val="00912A4D"/>
    <w:rsid w:val="00921D01"/>
    <w:rsid w:val="00926A4B"/>
    <w:rsid w:val="009278D7"/>
    <w:rsid w:val="0093045B"/>
    <w:rsid w:val="0093215F"/>
    <w:rsid w:val="0093575F"/>
    <w:rsid w:val="00936649"/>
    <w:rsid w:val="00937D93"/>
    <w:rsid w:val="00940054"/>
    <w:rsid w:val="00940597"/>
    <w:rsid w:val="00940DFE"/>
    <w:rsid w:val="009431D0"/>
    <w:rsid w:val="0094515C"/>
    <w:rsid w:val="00950595"/>
    <w:rsid w:val="00956B85"/>
    <w:rsid w:val="00962417"/>
    <w:rsid w:val="00967C2D"/>
    <w:rsid w:val="00972C9A"/>
    <w:rsid w:val="00976903"/>
    <w:rsid w:val="00984F6D"/>
    <w:rsid w:val="00985775"/>
    <w:rsid w:val="0099135C"/>
    <w:rsid w:val="00992022"/>
    <w:rsid w:val="00992049"/>
    <w:rsid w:val="00994EFD"/>
    <w:rsid w:val="00997280"/>
    <w:rsid w:val="009A12D5"/>
    <w:rsid w:val="009A3323"/>
    <w:rsid w:val="009A5B17"/>
    <w:rsid w:val="009A6225"/>
    <w:rsid w:val="009A6406"/>
    <w:rsid w:val="009A6E45"/>
    <w:rsid w:val="009A71EA"/>
    <w:rsid w:val="009A7ECB"/>
    <w:rsid w:val="009B0621"/>
    <w:rsid w:val="009B4EAC"/>
    <w:rsid w:val="009B69CB"/>
    <w:rsid w:val="009C1317"/>
    <w:rsid w:val="009C40EE"/>
    <w:rsid w:val="009C6D6F"/>
    <w:rsid w:val="009C7AA2"/>
    <w:rsid w:val="009E4D76"/>
    <w:rsid w:val="009F790D"/>
    <w:rsid w:val="00A0285A"/>
    <w:rsid w:val="00A042DB"/>
    <w:rsid w:val="00A1774B"/>
    <w:rsid w:val="00A21A10"/>
    <w:rsid w:val="00A310ED"/>
    <w:rsid w:val="00A40105"/>
    <w:rsid w:val="00A408FE"/>
    <w:rsid w:val="00A4133A"/>
    <w:rsid w:val="00A42495"/>
    <w:rsid w:val="00A507CE"/>
    <w:rsid w:val="00A55819"/>
    <w:rsid w:val="00A5695C"/>
    <w:rsid w:val="00A629A7"/>
    <w:rsid w:val="00A63D71"/>
    <w:rsid w:val="00A65CCA"/>
    <w:rsid w:val="00A717A5"/>
    <w:rsid w:val="00A71C29"/>
    <w:rsid w:val="00A8035C"/>
    <w:rsid w:val="00A81161"/>
    <w:rsid w:val="00A813D1"/>
    <w:rsid w:val="00A822F5"/>
    <w:rsid w:val="00A86CEE"/>
    <w:rsid w:val="00A94F70"/>
    <w:rsid w:val="00A972D2"/>
    <w:rsid w:val="00AA46DB"/>
    <w:rsid w:val="00AB456A"/>
    <w:rsid w:val="00AB5B51"/>
    <w:rsid w:val="00AC1509"/>
    <w:rsid w:val="00AC645B"/>
    <w:rsid w:val="00AD1403"/>
    <w:rsid w:val="00AD419F"/>
    <w:rsid w:val="00AD573E"/>
    <w:rsid w:val="00AD618C"/>
    <w:rsid w:val="00AD795B"/>
    <w:rsid w:val="00AE1619"/>
    <w:rsid w:val="00AE2ADE"/>
    <w:rsid w:val="00AF0CDD"/>
    <w:rsid w:val="00AF4291"/>
    <w:rsid w:val="00AF593F"/>
    <w:rsid w:val="00B00011"/>
    <w:rsid w:val="00B0114D"/>
    <w:rsid w:val="00B041EC"/>
    <w:rsid w:val="00B04B3A"/>
    <w:rsid w:val="00B05EB5"/>
    <w:rsid w:val="00B10C5F"/>
    <w:rsid w:val="00B170BD"/>
    <w:rsid w:val="00B20D05"/>
    <w:rsid w:val="00B231DA"/>
    <w:rsid w:val="00B24FB2"/>
    <w:rsid w:val="00B259C4"/>
    <w:rsid w:val="00B32952"/>
    <w:rsid w:val="00B36F1E"/>
    <w:rsid w:val="00B405A7"/>
    <w:rsid w:val="00B44363"/>
    <w:rsid w:val="00B45CF2"/>
    <w:rsid w:val="00B46517"/>
    <w:rsid w:val="00B5056C"/>
    <w:rsid w:val="00B51DDA"/>
    <w:rsid w:val="00B54434"/>
    <w:rsid w:val="00B552A4"/>
    <w:rsid w:val="00B560A5"/>
    <w:rsid w:val="00B600A3"/>
    <w:rsid w:val="00B60998"/>
    <w:rsid w:val="00B63F93"/>
    <w:rsid w:val="00B65818"/>
    <w:rsid w:val="00B65D40"/>
    <w:rsid w:val="00B747E2"/>
    <w:rsid w:val="00B76C26"/>
    <w:rsid w:val="00B85747"/>
    <w:rsid w:val="00B942C3"/>
    <w:rsid w:val="00BA0B8C"/>
    <w:rsid w:val="00BB0A6E"/>
    <w:rsid w:val="00BB4DC1"/>
    <w:rsid w:val="00BB573D"/>
    <w:rsid w:val="00BC025E"/>
    <w:rsid w:val="00BC207D"/>
    <w:rsid w:val="00BC516D"/>
    <w:rsid w:val="00BD137B"/>
    <w:rsid w:val="00BD7D85"/>
    <w:rsid w:val="00BE2D93"/>
    <w:rsid w:val="00BE3886"/>
    <w:rsid w:val="00BF026D"/>
    <w:rsid w:val="00BF1841"/>
    <w:rsid w:val="00BF3B09"/>
    <w:rsid w:val="00C01E9B"/>
    <w:rsid w:val="00C06E1B"/>
    <w:rsid w:val="00C07465"/>
    <w:rsid w:val="00C320A0"/>
    <w:rsid w:val="00C411DD"/>
    <w:rsid w:val="00C449D1"/>
    <w:rsid w:val="00C46981"/>
    <w:rsid w:val="00C511A9"/>
    <w:rsid w:val="00C56197"/>
    <w:rsid w:val="00C57355"/>
    <w:rsid w:val="00C60E5D"/>
    <w:rsid w:val="00C62D2E"/>
    <w:rsid w:val="00C716D4"/>
    <w:rsid w:val="00C7182E"/>
    <w:rsid w:val="00C7776F"/>
    <w:rsid w:val="00C77E79"/>
    <w:rsid w:val="00C842B3"/>
    <w:rsid w:val="00C861F9"/>
    <w:rsid w:val="00C87E02"/>
    <w:rsid w:val="00C904FA"/>
    <w:rsid w:val="00C9346B"/>
    <w:rsid w:val="00CA4692"/>
    <w:rsid w:val="00CA7707"/>
    <w:rsid w:val="00CB1D6D"/>
    <w:rsid w:val="00CB297A"/>
    <w:rsid w:val="00CC23D8"/>
    <w:rsid w:val="00CC779D"/>
    <w:rsid w:val="00CD011A"/>
    <w:rsid w:val="00CD2F63"/>
    <w:rsid w:val="00CD6F50"/>
    <w:rsid w:val="00CE5219"/>
    <w:rsid w:val="00CE5837"/>
    <w:rsid w:val="00CE6E53"/>
    <w:rsid w:val="00CF3FAD"/>
    <w:rsid w:val="00CF4267"/>
    <w:rsid w:val="00D02E81"/>
    <w:rsid w:val="00D2131A"/>
    <w:rsid w:val="00D237CE"/>
    <w:rsid w:val="00D30090"/>
    <w:rsid w:val="00D30691"/>
    <w:rsid w:val="00D33CF0"/>
    <w:rsid w:val="00D34713"/>
    <w:rsid w:val="00D36D6B"/>
    <w:rsid w:val="00D37C28"/>
    <w:rsid w:val="00D41B19"/>
    <w:rsid w:val="00D455F1"/>
    <w:rsid w:val="00D45DF4"/>
    <w:rsid w:val="00D50916"/>
    <w:rsid w:val="00D51204"/>
    <w:rsid w:val="00D55B03"/>
    <w:rsid w:val="00D56F2F"/>
    <w:rsid w:val="00D61BD0"/>
    <w:rsid w:val="00D64F8B"/>
    <w:rsid w:val="00D769EB"/>
    <w:rsid w:val="00D77235"/>
    <w:rsid w:val="00D81CE4"/>
    <w:rsid w:val="00D854F2"/>
    <w:rsid w:val="00D91794"/>
    <w:rsid w:val="00D9181C"/>
    <w:rsid w:val="00DA356D"/>
    <w:rsid w:val="00DA6899"/>
    <w:rsid w:val="00DA6EED"/>
    <w:rsid w:val="00DA77A1"/>
    <w:rsid w:val="00DA7EDD"/>
    <w:rsid w:val="00DB1C8E"/>
    <w:rsid w:val="00DC0400"/>
    <w:rsid w:val="00DC0772"/>
    <w:rsid w:val="00DC5673"/>
    <w:rsid w:val="00DC7155"/>
    <w:rsid w:val="00DE3C54"/>
    <w:rsid w:val="00DE603D"/>
    <w:rsid w:val="00DE7546"/>
    <w:rsid w:val="00DF0C8B"/>
    <w:rsid w:val="00E00425"/>
    <w:rsid w:val="00E0291F"/>
    <w:rsid w:val="00E04C47"/>
    <w:rsid w:val="00E11656"/>
    <w:rsid w:val="00E1546E"/>
    <w:rsid w:val="00E20182"/>
    <w:rsid w:val="00E2363E"/>
    <w:rsid w:val="00E256B5"/>
    <w:rsid w:val="00E3249A"/>
    <w:rsid w:val="00E35115"/>
    <w:rsid w:val="00E367B6"/>
    <w:rsid w:val="00E42746"/>
    <w:rsid w:val="00E5563C"/>
    <w:rsid w:val="00E57E1B"/>
    <w:rsid w:val="00E6465C"/>
    <w:rsid w:val="00E67DCA"/>
    <w:rsid w:val="00E74AF8"/>
    <w:rsid w:val="00E817D0"/>
    <w:rsid w:val="00E81A33"/>
    <w:rsid w:val="00E824F6"/>
    <w:rsid w:val="00E830BC"/>
    <w:rsid w:val="00E91393"/>
    <w:rsid w:val="00E92FE2"/>
    <w:rsid w:val="00EA0F37"/>
    <w:rsid w:val="00EA6125"/>
    <w:rsid w:val="00EA61AC"/>
    <w:rsid w:val="00EB3126"/>
    <w:rsid w:val="00EB4209"/>
    <w:rsid w:val="00EC0C62"/>
    <w:rsid w:val="00EC7667"/>
    <w:rsid w:val="00ED00B5"/>
    <w:rsid w:val="00ED3644"/>
    <w:rsid w:val="00ED511E"/>
    <w:rsid w:val="00ED6A22"/>
    <w:rsid w:val="00ED7131"/>
    <w:rsid w:val="00EE0C5A"/>
    <w:rsid w:val="00EE0DBA"/>
    <w:rsid w:val="00EE2C9A"/>
    <w:rsid w:val="00EE32E7"/>
    <w:rsid w:val="00F05B60"/>
    <w:rsid w:val="00F060A4"/>
    <w:rsid w:val="00F10F04"/>
    <w:rsid w:val="00F12D21"/>
    <w:rsid w:val="00F13D68"/>
    <w:rsid w:val="00F172E2"/>
    <w:rsid w:val="00F2037B"/>
    <w:rsid w:val="00F22FC9"/>
    <w:rsid w:val="00F238F5"/>
    <w:rsid w:val="00F25E93"/>
    <w:rsid w:val="00F33BC0"/>
    <w:rsid w:val="00F42C6E"/>
    <w:rsid w:val="00F46B98"/>
    <w:rsid w:val="00F54746"/>
    <w:rsid w:val="00F570B6"/>
    <w:rsid w:val="00F607BA"/>
    <w:rsid w:val="00F635BB"/>
    <w:rsid w:val="00F64A48"/>
    <w:rsid w:val="00F747D1"/>
    <w:rsid w:val="00F74B98"/>
    <w:rsid w:val="00F82E32"/>
    <w:rsid w:val="00F87AFC"/>
    <w:rsid w:val="00F91C74"/>
    <w:rsid w:val="00F94236"/>
    <w:rsid w:val="00FA5A32"/>
    <w:rsid w:val="00FA6E48"/>
    <w:rsid w:val="00FB13BE"/>
    <w:rsid w:val="00FB1DE9"/>
    <w:rsid w:val="00FB67FF"/>
    <w:rsid w:val="00FB7623"/>
    <w:rsid w:val="00FC177F"/>
    <w:rsid w:val="00FD066D"/>
    <w:rsid w:val="00FD07D1"/>
    <w:rsid w:val="00FD0A70"/>
    <w:rsid w:val="00FD1DAB"/>
    <w:rsid w:val="00FD2BC6"/>
    <w:rsid w:val="00FD4EE0"/>
    <w:rsid w:val="00FD5FC4"/>
    <w:rsid w:val="00FE15AD"/>
    <w:rsid w:val="00FF179A"/>
    <w:rsid w:val="00FF2702"/>
    <w:rsid w:val="00FF4010"/>
    <w:rsid w:val="00FF459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7EF35-DCF4-4670-95C8-BDA23566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C1D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A5497"/>
  </w:style>
  <w:style w:type="character" w:customStyle="1" w:styleId="apple-converted-space">
    <w:name w:val="apple-converted-space"/>
    <w:basedOn w:val="a0"/>
    <w:rsid w:val="002A5497"/>
  </w:style>
  <w:style w:type="character" w:customStyle="1" w:styleId="small">
    <w:name w:val="small"/>
    <w:basedOn w:val="a0"/>
    <w:rsid w:val="002A5497"/>
  </w:style>
  <w:style w:type="paragraph" w:styleId="a3">
    <w:name w:val="Normal (Web)"/>
    <w:basedOn w:val="a"/>
    <w:uiPriority w:val="99"/>
    <w:rsid w:val="002A5497"/>
    <w:pPr>
      <w:spacing w:before="100" w:beforeAutospacing="1" w:after="100" w:afterAutospacing="1"/>
    </w:pPr>
  </w:style>
  <w:style w:type="character" w:styleId="a4">
    <w:name w:val="Strong"/>
    <w:basedOn w:val="a0"/>
    <w:qFormat/>
    <w:rsid w:val="002A5497"/>
    <w:rPr>
      <w:b/>
      <w:bCs/>
    </w:rPr>
  </w:style>
  <w:style w:type="table" w:styleId="a5">
    <w:name w:val="Table Grid"/>
    <w:basedOn w:val="a1"/>
    <w:uiPriority w:val="59"/>
    <w:rsid w:val="002A5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rsid w:val="002A54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A5497"/>
  </w:style>
  <w:style w:type="paragraph" w:styleId="a9">
    <w:name w:val="header"/>
    <w:basedOn w:val="a"/>
    <w:link w:val="aa"/>
    <w:uiPriority w:val="99"/>
    <w:semiHidden/>
    <w:unhideWhenUsed/>
    <w:rsid w:val="00A811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81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116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735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35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B2E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1D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ubmenu-table">
    <w:name w:val="submenu-table"/>
    <w:basedOn w:val="a0"/>
    <w:uiPriority w:val="99"/>
    <w:rsid w:val="009C6D6F"/>
  </w:style>
  <w:style w:type="paragraph" w:styleId="ae">
    <w:name w:val="No Spacing"/>
    <w:uiPriority w:val="1"/>
    <w:qFormat/>
    <w:rsid w:val="00EC7667"/>
    <w:pPr>
      <w:spacing w:after="0" w:line="240" w:lineRule="auto"/>
    </w:pPr>
    <w:rPr>
      <w:rFonts w:eastAsiaTheme="minorEastAsia"/>
      <w:lang w:eastAsia="ru-RU"/>
    </w:rPr>
  </w:style>
  <w:style w:type="character" w:customStyle="1" w:styleId="Zag11">
    <w:name w:val="Zag_11"/>
    <w:rsid w:val="00EC7667"/>
  </w:style>
  <w:style w:type="paragraph" w:customStyle="1" w:styleId="Default">
    <w:name w:val="Default"/>
    <w:rsid w:val="00CF3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0">
    <w:name w:val="10"/>
    <w:basedOn w:val="a"/>
    <w:rsid w:val="00CF3FAD"/>
    <w:pPr>
      <w:spacing w:before="100" w:beforeAutospacing="1" w:after="100" w:afterAutospacing="1"/>
    </w:pPr>
  </w:style>
  <w:style w:type="paragraph" w:customStyle="1" w:styleId="c12">
    <w:name w:val="c12"/>
    <w:basedOn w:val="a"/>
    <w:uiPriority w:val="99"/>
    <w:rsid w:val="00096618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c15">
    <w:name w:val="c15"/>
    <w:basedOn w:val="a0"/>
    <w:uiPriority w:val="99"/>
    <w:rsid w:val="000966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NN</cp:lastModifiedBy>
  <cp:revision>7</cp:revision>
  <cp:lastPrinted>2017-04-02T09:56:00Z</cp:lastPrinted>
  <dcterms:created xsi:type="dcterms:W3CDTF">2018-10-15T21:41:00Z</dcterms:created>
  <dcterms:modified xsi:type="dcterms:W3CDTF">2019-06-07T06:20:00Z</dcterms:modified>
</cp:coreProperties>
</file>