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bookmarkStart w:id="0" w:name="_GoBack"/>
      <w:bookmarkEnd w:id="0"/>
    </w:p>
    <w:p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</w:t>
      </w:r>
    </w:p>
    <w:p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2-го этапа мониторинга готовности и реализации</w:t>
      </w:r>
    </w:p>
    <w:p>
      <w:pPr>
        <w:pStyle w:val="1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обновленных ФГОС начального общего и основного общего образования в общеобразовательных организациях Дубовского района</w:t>
      </w:r>
      <w:r>
        <w:rPr>
          <w:b/>
          <w:sz w:val="28"/>
          <w:szCs w:val="28"/>
        </w:rPr>
        <w:t xml:space="preserve"> в 2022-2023 учебном году</w:t>
      </w:r>
    </w:p>
    <w:p>
      <w:pPr>
        <w:rPr>
          <w:sz w:val="24"/>
          <w:szCs w:val="24"/>
        </w:rPr>
      </w:pPr>
    </w:p>
    <w:tbl>
      <w:tblPr>
        <w:tblStyle w:val="8"/>
        <w:tblW w:w="157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529"/>
        <w:gridCol w:w="3118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6237" w:type="dxa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3267" w:type="dxa"/>
                </w:tcPr>
                <w:p>
                  <w:pPr>
                    <w:pStyle w:val="11"/>
                    <w:jc w:val="center"/>
                    <w:rPr>
                      <w:rFonts w:eastAsia="Times New Roman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2"/>
                      <w:szCs w:val="22"/>
                    </w:rPr>
                    <w:t>Рекомендации по заполнению</w:t>
                  </w:r>
                </w:p>
              </w:tc>
            </w:tr>
          </w:tbl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І. Общие 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Общее количество общеобразовательных организаций,</w:t>
            </w:r>
          </w:p>
          <w:p>
            <w:pPr>
              <w:jc w:val="both"/>
            </w:pPr>
            <w:r>
              <w:t>реализующих образовательные программы HOO и/или  ООО</w:t>
            </w:r>
          </w:p>
          <w:p>
            <w:pPr>
              <w:jc w:val="both"/>
              <w:rPr>
                <w:i/>
              </w:rPr>
            </w:pP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включаются: школы, реализующие только программы НОО; школы, реализующие только программы ООО; школы, реализующие и программы НОО, и программы ООО (при этом школы могут реализовывать программы СОО)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Общее количество общеобразовательных организаций,</w:t>
            </w:r>
          </w:p>
          <w:p>
            <w:pPr>
              <w:jc w:val="both"/>
              <w:rPr>
                <w:i/>
              </w:rPr>
            </w:pPr>
            <w:r>
              <w:t xml:space="preserve">реализующих образовательные программы HOO 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школы, реализующие программы НОО (в том числе школы, которые, помимо программ НОО, реализуют программы ООО и/или СОО).</w:t>
            </w:r>
          </w:p>
          <w:p>
            <w:pPr>
              <w:jc w:val="both"/>
            </w:pPr>
            <w:r>
              <w:t>Расчет показателя 2 = показатель 2.1 + показатель 2.2.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</w:t>
            </w:r>
          </w:p>
          <w:p>
            <w:pPr>
              <w:jc w:val="both"/>
            </w:pPr>
            <w:r>
              <w:t xml:space="preserve">реализующих образовательные программы HOO, в которых </w:t>
            </w:r>
            <w:r>
              <w:rPr>
                <w:b/>
              </w:rPr>
              <w:t>ВСЕ 1 классы</w:t>
            </w:r>
            <w:r>
              <w:t xml:space="preserve"> в 2022-2023 учебном году перешли на обучение по обновленному ФГОС 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1 классы в 2022-2023 учебном году перешли на обучение по обновленному ФГОС НОО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2.2.</w:t>
            </w:r>
          </w:p>
        </w:tc>
        <w:tc>
          <w:tcPr>
            <w:tcW w:w="5529" w:type="dxa"/>
          </w:tcPr>
          <w:p>
            <w:pPr>
              <w:pStyle w:val="10"/>
              <w:spacing w:line="283" w:lineRule="exact"/>
              <w:ind w:left="49"/>
              <w:jc w:val="both"/>
            </w:pPr>
            <w:r>
              <w:t xml:space="preserve">Количество общеобразовательных </w:t>
            </w:r>
            <w:r>
              <w:rPr>
                <w:spacing w:val="-2"/>
              </w:rPr>
              <w:t>организаций,</w:t>
            </w:r>
          </w:p>
          <w:p>
            <w:pPr>
              <w:pStyle w:val="10"/>
              <w:spacing w:before="12" w:line="249" w:lineRule="auto"/>
              <w:ind w:left="50" w:firstLine="12"/>
              <w:jc w:val="both"/>
            </w:pPr>
            <w:r>
              <w:t xml:space="preserve">реализующих образовательные программы HOO, в которых </w:t>
            </w:r>
            <w:r>
              <w:rPr>
                <w:w w:val="105"/>
              </w:rPr>
              <w:t>НЕВСЕ 1классы в2022-2023 учебном году перешли на обучение по обновленному ФГOC 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не все 1 классы в 2022-2023 учебном году перешли на обучение по обновленному ФГОС НОО.</w:t>
            </w:r>
          </w:p>
          <w:p>
            <w:pPr>
              <w:jc w:val="both"/>
            </w:pPr>
            <w:r>
              <w:t>Расчет показателя 2.2 = показатель 2.2.1 + показатель 2.2.2.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</w:t>
            </w:r>
          </w:p>
          <w:p>
            <w:pPr>
              <w:jc w:val="both"/>
            </w:pPr>
            <w:r>
              <w:t xml:space="preserve">реализующих образовательные программы HOO, в которых нет набора обучающихся в 1 классы на 2022-2023 учебный год из-за отсутствия контингента обучающихся соответствующего возраста (например, малокомплектные сельские </w:t>
            </w:r>
            <w:r>
              <w:rPr>
                <w:spacing w:val="-2"/>
              </w:rPr>
              <w:t>школы)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не осуществлен набор обучающихся в 1 классы на 2022-2023 учебный год из-за отсутствия контингента обучающихся соответствующего возраста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2.2.2.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</w:t>
            </w:r>
          </w:p>
          <w:p>
            <w:pPr>
              <w:jc w:val="both"/>
            </w:pPr>
            <w:r>
              <w:t>реализующих образовательные программы HOO, в которых НЕ ВСЕ 1 классы в 2022-2023 учебном году перешли на обучение по обновленному ФГОС HOO из-за реализации адаптированных основных образовательных программ HOO в соответствии с ФГОС HOO обучающихся с OB3, ФГОС HOO обучающихся с умственной отсталостью (интеллектуальными нарушениями)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показатель включаются школы, в которых не все 1 классы в 2022-2023 учебном году перешли на обучение по обновленному ФГОС НОО из-за реализации адаптированных основных образовательных программ НОО в соответствии с ФГОС НОО обучающихся с ОВЗ, ФГОС НОО обучающихся с умственной отсталостью (интеллектуальными нарушениями)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2.2.3.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Если имеются иные причины наличия</w:t>
            </w:r>
          </w:p>
          <w:p>
            <w:pPr>
              <w:jc w:val="both"/>
            </w:pPr>
            <w:r>
              <w:t>общеобразовательных организаций, реализующих образовательные программы HOO, в которых НЕ ВСЕ 1 классы в 2022-2023 учебном году перешли на обучение по обновленному ФГОС HOO, загрузите файл с указанием количества таких организаций и описанием причин</w:t>
            </w:r>
          </w:p>
          <w:p>
            <w:pPr>
              <w:jc w:val="both"/>
            </w:pPr>
            <w:r>
              <w:t>неперехода 1 классов на обновленный ФГОС 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загрузка файла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заполняется, если имеются школы, в которых не все 1 классы в 2022-2023 учебном году перешли на обучение по обновленному ФГОС НОО по иным причинам, не указанным в показателях 2.2.1, 2.2.2. </w:t>
            </w:r>
          </w:p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Загружается файл с указанием количества таких организаций и описанием причин неперехода 1 классов на обновленный ФГОС НОО. </w:t>
            </w:r>
          </w:p>
          <w:p>
            <w:pPr>
              <w:jc w:val="both"/>
            </w:pPr>
            <w:r>
              <w:t xml:space="preserve">Загружается файл объемом не более 10 Мбайт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2.3.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</w:t>
            </w:r>
          </w:p>
          <w:p>
            <w:pPr>
              <w:jc w:val="both"/>
            </w:pPr>
            <w:r>
              <w:t>реализующих образовательные программы HOO, в которых</w:t>
            </w:r>
          </w:p>
          <w:p>
            <w:pPr>
              <w:jc w:val="both"/>
            </w:pPr>
            <w:r>
              <w:rPr>
                <w:b/>
              </w:rPr>
              <w:t>ВСЕ 2 классы</w:t>
            </w:r>
            <w:r>
              <w:t>в 2022-2023 учебном году перешли на обучение по обновленному ФГОС 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2 классы в 2022-2023 учебном году перешли на обучение по обновленному ФГОС НОО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2.4.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</w:t>
            </w:r>
          </w:p>
          <w:p>
            <w:pPr>
              <w:jc w:val="both"/>
            </w:pPr>
            <w:r>
              <w:t xml:space="preserve">реализующих образовательные программы HOO, в которых </w:t>
            </w:r>
            <w:r>
              <w:rPr>
                <w:b/>
              </w:rPr>
              <w:t>ВСЕ 3 классы</w:t>
            </w:r>
            <w:r>
              <w:t>в 2022-2023 учебном году перешли на</w:t>
            </w:r>
          </w:p>
          <w:p>
            <w:pPr>
              <w:jc w:val="both"/>
            </w:pPr>
            <w:r>
              <w:t>обучение по обновленному ФГОС 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показатель включаются школы, в которых все 3 классы в 2022-2023 учебном году перешли на обучение по обновленному ФГОС НОО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2.5.</w:t>
            </w:r>
          </w:p>
        </w:tc>
        <w:tc>
          <w:tcPr>
            <w:tcW w:w="5529" w:type="dxa"/>
          </w:tcPr>
          <w:p>
            <w:pPr>
              <w:pStyle w:val="10"/>
              <w:spacing w:line="291" w:lineRule="exact"/>
              <w:ind w:left="61"/>
              <w:jc w:val="both"/>
            </w:pPr>
            <w:r>
              <w:t xml:space="preserve">Количество общеобразовательных </w:t>
            </w:r>
            <w:r>
              <w:rPr>
                <w:spacing w:val="-2"/>
              </w:rPr>
              <w:t>организаций,</w:t>
            </w:r>
          </w:p>
          <w:p>
            <w:pPr>
              <w:pStyle w:val="10"/>
              <w:spacing w:before="5" w:line="249" w:lineRule="auto"/>
              <w:ind w:left="61" w:firstLine="5"/>
              <w:jc w:val="both"/>
            </w:pPr>
            <w:r>
              <w:t xml:space="preserve">реализующих образовательные программы HOO, в которых </w:t>
            </w:r>
            <w:r>
              <w:rPr>
                <w:b/>
              </w:rPr>
              <w:t>ВСЕ 4 классы</w:t>
            </w:r>
            <w:r>
              <w:t xml:space="preserve"> в 2022-2023учебном году перешли на обучение по обновленному ФГОС </w:t>
            </w:r>
            <w:r>
              <w:rPr>
                <w:spacing w:val="-5"/>
              </w:rPr>
              <w:t>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4 классы в 2022-2023 учебном году перешли на обучение по обновленному ФГОС НОО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</w:t>
            </w:r>
          </w:p>
        </w:tc>
        <w:tc>
          <w:tcPr>
            <w:tcW w:w="5529" w:type="dxa"/>
          </w:tcPr>
          <w:p>
            <w:pPr>
              <w:pStyle w:val="10"/>
              <w:spacing w:line="293" w:lineRule="exact"/>
              <w:ind w:left="64"/>
              <w:jc w:val="both"/>
            </w:pPr>
            <w:r>
              <w:t xml:space="preserve">Общее количество общеобразовательных </w:t>
            </w:r>
            <w:r>
              <w:rPr>
                <w:spacing w:val="-2"/>
              </w:rPr>
              <w:t xml:space="preserve">организаций, </w:t>
            </w:r>
            <w:r>
              <w:t xml:space="preserve">реализующих образовательные программы ООО 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школы, реализующие программы ООО (в том числе школы, которые, помимо программ ООО, реализуют программы НОО и/или СОО).</w:t>
            </w:r>
          </w:p>
          <w:p>
            <w:pPr>
              <w:jc w:val="both"/>
            </w:pPr>
            <w:r>
              <w:t>Расчет показателя 3 = показатель 3.1 + показатель 3.2.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3.1.</w:t>
            </w:r>
          </w:p>
        </w:tc>
        <w:tc>
          <w:tcPr>
            <w:tcW w:w="5529" w:type="dxa"/>
          </w:tcPr>
          <w:p>
            <w:pPr>
              <w:pStyle w:val="10"/>
              <w:spacing w:before="25" w:line="249" w:lineRule="auto"/>
              <w:ind w:left="69" w:right="113" w:hanging="1"/>
              <w:jc w:val="both"/>
            </w:pPr>
            <w:r>
              <w:t xml:space="preserve">Количество общеобразовательных организаций, реализующих образовательные программы ООО, в которых </w:t>
            </w:r>
            <w:r>
              <w:rPr>
                <w:b/>
              </w:rPr>
              <w:t xml:space="preserve">ВСЕ 5 классы </w:t>
            </w:r>
            <w:r>
              <w:t xml:space="preserve">в 2022-2023учебном году перешли на обучение по обновленному ФГОС </w:t>
            </w:r>
            <w:r>
              <w:rPr>
                <w:spacing w:val="-5"/>
              </w:rPr>
              <w:t>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5 классы в 2022-2023 учебном году перешли на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3.2.</w:t>
            </w:r>
          </w:p>
        </w:tc>
        <w:tc>
          <w:tcPr>
            <w:tcW w:w="5529" w:type="dxa"/>
          </w:tcPr>
          <w:p>
            <w:pPr>
              <w:pStyle w:val="10"/>
              <w:spacing w:line="288" w:lineRule="exact"/>
              <w:ind w:left="55"/>
              <w:jc w:val="both"/>
            </w:pPr>
            <w:r>
              <w:t xml:space="preserve">Количество общеобразовательных </w:t>
            </w:r>
            <w:r>
              <w:rPr>
                <w:spacing w:val="-2"/>
              </w:rPr>
              <w:t xml:space="preserve">организаций, </w:t>
            </w:r>
            <w:r>
              <w:t xml:space="preserve">реализующих образовательные программы ООО, в </w:t>
            </w:r>
            <w:r>
              <w:rPr>
                <w:spacing w:val="-2"/>
              </w:rPr>
              <w:t>которых</w:t>
            </w:r>
          </w:p>
          <w:p>
            <w:pPr>
              <w:pStyle w:val="10"/>
              <w:spacing w:before="5" w:line="249" w:lineRule="auto"/>
              <w:ind w:left="52" w:hanging="3"/>
              <w:jc w:val="both"/>
            </w:pPr>
            <w:r>
              <w:t>НЕ ВСЕ 5 классы в 2022-2023учебном году перешли на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не все 5 классы в 2022-2023 учебном году перешли на обучение по обновленному ФГОС ООО.</w:t>
            </w:r>
          </w:p>
          <w:p>
            <w:pPr>
              <w:jc w:val="both"/>
            </w:pPr>
            <w:r>
              <w:t>Расчет показателя 3.2 = показатель 3.2.1 + показатель 3.2.2 + показатель 3.2.3.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</w:t>
            </w:r>
          </w:p>
          <w:p>
            <w:pPr>
              <w:jc w:val="both"/>
            </w:pPr>
            <w:r>
              <w:t>реализующих образовательные программы ООО, в которых нет набора обучающихся в 5 классы на 2022-2023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показатель включаются школы, в которых не осуществлен набор обучающихся в 5 классы на 2022-2023 учебный год из-за отсутствия контингента обучающихся соответствующего возраста 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3.2.2.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 реализующих образовательные программы ООО, в которых</w:t>
            </w:r>
          </w:p>
          <w:p>
            <w:pPr>
              <w:jc w:val="both"/>
            </w:pPr>
            <w:r>
              <w:t>не предусмотрено наличие 5 классов (например, вечерние (сменные) школы)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реализующих образовательные программы ООО, в которых не предусмотрено наличие 5 классов (например, вечерние (сменные) школы)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3.2.3.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HOO обучающихся с OB3, ФГОС обучающихся с умственной отсталостью (интеллектуальными нарушениями)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НОО обучающихся с ОВЗ, ФГОС обучающихся с умственной отсталостью (интеллектуальными нарушениями)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3.2.4.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Если имеются иные причины наличия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ООО, загрузите файл с указанием количества таких организаций и описанием причин неперехода 5 классов на обновленный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загрузка файла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Показатель заполняется, если имеются школы, в которых не все 5 классы в 2022-2023 учебном году перешли на обучение по обновленному ФГОС ООО по иным причинам, не указанным в показателях 3.2.1, 3.2.2, 3.2.3.</w:t>
            </w:r>
          </w:p>
          <w:p>
            <w:pPr>
              <w:jc w:val="both"/>
            </w:pPr>
            <w:r>
              <w:t>Загружается файл с указанием количества таких организаций и описанием причин неперехода 5 классов на обновленный ФГОС ООО.</w:t>
            </w:r>
          </w:p>
          <w:p>
            <w:pPr>
              <w:jc w:val="both"/>
            </w:pPr>
            <w:r>
              <w:t>Загружается файл объемом не более 10 Мбайт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3.3.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общеобразовательных организаций, реализующих образовательные программы ООО, в которых</w:t>
            </w:r>
          </w:p>
          <w:p>
            <w:pPr>
              <w:jc w:val="both"/>
            </w:pPr>
            <w:r>
              <w:rPr>
                <w:b/>
              </w:rPr>
              <w:t>ВСЕ 6 классы</w:t>
            </w:r>
            <w:r>
              <w:t xml:space="preserve"> в 2022- 2023 учебном году перешли на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6 классы в 2022-2023 учебном году перешли на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3.4.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 xml:space="preserve">Количество общеобразовательных организаций, реализующих образовательные программы ООО, в которых </w:t>
            </w:r>
            <w:r>
              <w:rPr>
                <w:b/>
              </w:rPr>
              <w:t>ВСЕ 7 классы</w:t>
            </w:r>
            <w: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7 классы в 2022-2023 учебном году перешли на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3.5.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 xml:space="preserve">Количество общеобразовательных организаций, реализующих образовательные программы ООО, в которых </w:t>
            </w:r>
            <w:r>
              <w:rPr>
                <w:b/>
              </w:rPr>
              <w:t>ВСЕ 8 классы</w:t>
            </w:r>
            <w: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8 классы в 2022-2023 учебном году перешли на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3.6.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 xml:space="preserve">Количество общеобразовательных организаций, реализующих образовательные программы ООО, в которых </w:t>
            </w:r>
            <w:r>
              <w:rPr>
                <w:b/>
              </w:rPr>
              <w:t>ВСЕ 9 классы</w:t>
            </w:r>
            <w: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школы, в которых все 9 классы в 2022-2023 учебном году перешли на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4"/>
          </w:tcPr>
          <w:p>
            <w:pPr>
              <w:tabs>
                <w:tab w:val="left" w:pos="317"/>
              </w:tabs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ab/>
            </w:r>
            <w:r>
              <w:rPr>
                <w:b/>
              </w:rPr>
              <w:t>Организационно-управленческое обеспечение реализации ФГОС HOO и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rPr>
                <w:b/>
              </w:rPr>
              <w:t>С 1 сентября 2022</w:t>
            </w:r>
            <w:r>
              <w:t xml:space="preserve"> обеспечено систематическое рассмотрение вопросов реализации обновленных ФГОС HOO и ООО на совещаниях с общеобразовательными организациями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да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Осуществлено рассмотрение вопросов реализации обновленных ФГОС НОО и ООО на совещаниях с общеобразовательными организациями с1 сентября 2022 года.</w:t>
            </w:r>
          </w:p>
          <w:p>
            <w:pPr>
              <w:jc w:val="both"/>
            </w:pPr>
            <w:r>
              <w:t>В зависимости от рассмотрения или не рассмотрения вопросов реализации обновленных ФГОС НОО и ООО на совещаниях с общеобразовательными организациями выбирается значение показателя «да» или «нет»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Документ с повестками (или протоколами по итогам) совещаний с общеобразовательными организациями, на которых рассмотрены вопросы реализации обновленных ФГOC HOO и ООО (в случае выбора ответа “да” на предыдущий вопрос)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загрузка файла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повестка сов. с рук. от 06.09.22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Показатель заполняется в случае выбора ответа «да» в предыдущем показателе.</w:t>
            </w:r>
          </w:p>
          <w:p>
            <w:pPr>
              <w:jc w:val="both"/>
            </w:pPr>
            <w:r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реализации обновленных ФГОС НОО и ООО. </w:t>
            </w:r>
          </w:p>
          <w:p>
            <w:pPr>
              <w:jc w:val="both"/>
            </w:pPr>
            <w:r>
              <w:t>Загружается файл объемом не более 10 Мбайт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Разработан и утвержден муниципальный план проведения мониторинга реализации обновленных ФГOC HOO и ООО в общеобразовательных организациях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да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Разработан и утвержден муниципальный план проведения мониторинга реализации обновленных ФГОС НОО и ООО в общеобразовательных организациях. План утверждается нормативным правовым актом муниципального органа управления образованием или организации, координирующей проведение в муниципалитете мониторинга реализации обновленных ФГОС НОО и ООО в общеобразовательных организациях. В зависимости от наличия или отсутствия такого плана выбирается значение показателя «да» или «нет»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Документ, утверждающий муниципальный план проведения мониторинга реализации обновленных ФГОС НОО и ООО в общеобразовательных организациях (в случае выбора ответа “да” на предыдущий вопрос)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загрузка файла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пр. РОО № 43-ОД от 26.09.22 «Об утв. плана работы РМК  на 2022-23 уч.г.»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Показатель заполняется в случае выбора ответа «да» в предыдущем показателе. Загружается файл с нормативным правовым актом, которым утвержден муниципальный план проведения мониторинга реализации обновленных ФГОС НОО и ООО в общеобразовательных организациях. Загружается файл объемом не более 10Мбайт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</w:rPr>
              <w:tab/>
            </w:r>
            <w:r>
              <w:rPr>
                <w:b/>
              </w:rPr>
              <w:t>Консультационно-методическое обеспечение реализации ФГОС HOO и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1" w:type="dxa"/>
          </w:tcPr>
          <w:p>
            <w:r>
              <w:t>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Муниципальным методическим центром/службой обеспечено проведение консультаций, семинаров по вопросам введения и реализации обновленных ФГОС НОО и ООО (в период с июля по октябрь 2022 года)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да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Муниципальным методическим центром/службой обеспечено проведение консультаций, семинаров по вопросам введения и реализации обновленных ФГОС НОО и ООО в период с июля по октябрь 2022 года.</w:t>
            </w:r>
          </w:p>
          <w:p>
            <w:pPr>
              <w:jc w:val="both"/>
            </w:pPr>
            <w:r>
              <w:t>В зависимости от проведения или непроведения муниципальным методическим центром/службой таких консультаций, семинаров выбирается значение показателя «да» или «нет»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1.1.</w:t>
            </w:r>
          </w:p>
        </w:tc>
        <w:tc>
          <w:tcPr>
            <w:tcW w:w="5529" w:type="dxa"/>
          </w:tcPr>
          <w:p>
            <w:pPr>
              <w:ind w:right="-108"/>
              <w:jc w:val="both"/>
            </w:pPr>
            <w:r>
              <w:t>Ссылка(и) на материалы о проведении муниципальным методическим центром/службой консультаций, семинаров по вопросам введения и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 xml:space="preserve">ссылка </w:t>
            </w:r>
            <w:r>
              <w:rPr>
                <w:lang w:val="en-US"/>
              </w:rPr>
              <w:t>URL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fldChar w:fldCharType="begin"/>
            </w:r>
            <w:r>
              <w:instrText xml:space="preserve"> HYPERLINK "http://dubroo61.ucoz.ru/index/metodicheskaja_rabota/0-94" </w:instrText>
            </w:r>
            <w:r>
              <w:fldChar w:fldCharType="separate"/>
            </w:r>
            <w:r>
              <w:rPr>
                <w:rStyle w:val="4"/>
              </w:rPr>
              <w:t>http://dubroo61.ucoz.ru/index/metodicheskaja_rabota/0-94</w:t>
            </w:r>
            <w:r>
              <w:rPr>
                <w:rStyle w:val="4"/>
              </w:rPr>
              <w:fldChar w:fldCharType="end"/>
            </w:r>
          </w:p>
          <w:tbl>
            <w:tblPr>
              <w:tblStyle w:val="3"/>
              <w:tblW w:w="915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0"/>
              <w:gridCol w:w="8881"/>
              <w:gridCol w:w="21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rPr>
                      <w:color w:val="FF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81" w:type="dxa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spacing w:before="100" w:beforeAutospacing="1" w:after="100" w:afterAutospacing="1"/>
                    <w:rPr>
                      <w:lang w:eastAsia="ru-RU"/>
                    </w:rPr>
                  </w:pPr>
                  <w:r>
                    <w:fldChar w:fldCharType="begin"/>
                  </w:r>
                  <w:r>
                    <w:instrText xml:space="preserve"> HYPERLINK "http://dubroo61.ucoz.ru/news/rmo_uchitelej_nachalnykh_klassov/2022-08-30-932" </w:instrText>
                  </w:r>
                  <w:r>
                    <w:fldChar w:fldCharType="separate"/>
                  </w:r>
                  <w:r>
                    <w:rPr>
                      <w:rStyle w:val="4"/>
                      <w:lang w:eastAsia="ru-RU"/>
                    </w:rPr>
                    <w:t>http://dubroo61.ucoz.ru/news/rmo_uchitelej_nachalnykh_klassov/2022-08-30-932</w:t>
                  </w:r>
                  <w:r>
                    <w:rPr>
                      <w:rStyle w:val="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219" w:type="dxa"/>
                  <w:vAlign w:val="center"/>
                </w:tcPr>
                <w:p>
                  <w:pPr>
                    <w:rPr>
                      <w:highlight w:val="yellow"/>
                      <w:lang w:eastAsia="ru-RU"/>
                    </w:rPr>
                  </w:pPr>
                </w:p>
              </w:tc>
            </w:tr>
          </w:tbl>
          <w:p>
            <w:pPr>
              <w:rPr>
                <w:vanish/>
                <w:color w:val="000000"/>
                <w:highlight w:val="yellow"/>
                <w:lang w:eastAsia="ru-RU"/>
              </w:rPr>
            </w:pPr>
          </w:p>
          <w:tbl>
            <w:tblPr>
              <w:tblStyle w:val="3"/>
              <w:tblW w:w="895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4"/>
              <w:gridCol w:w="16"/>
              <w:gridCol w:w="34"/>
              <w:gridCol w:w="4478"/>
              <w:gridCol w:w="34"/>
              <w:gridCol w:w="4322"/>
              <w:gridCol w:w="3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34" w:type="dxa"/>
              </w:trPr>
              <w:tc>
                <w:tcPr>
                  <w:tcW w:w="50" w:type="dxa"/>
                  <w:gridSpan w:val="2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rPr>
                      <w:color w:val="FF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512" w:type="dxa"/>
                  <w:gridSpan w:val="2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spacing w:before="100" w:beforeAutospacing="1" w:after="100" w:afterAutospacing="1"/>
                    <w:ind w:left="-173"/>
                    <w:rPr>
                      <w:lang w:eastAsia="ru-RU"/>
                    </w:rPr>
                  </w:pPr>
                  <w:r>
                    <w:fldChar w:fldCharType="begin"/>
                  </w:r>
                  <w:r>
                    <w:instrText xml:space="preserve"> HYPERLINK "http://dubroo61.ucoz.ru/news/rmo_uchitelej_khimii_i_biologii/2022-08-30-931" </w:instrText>
                  </w:r>
                  <w:r>
                    <w:fldChar w:fldCharType="separate"/>
                  </w:r>
                  <w:r>
                    <w:rPr>
                      <w:rStyle w:val="4"/>
                      <w:lang w:eastAsia="ru-RU"/>
                    </w:rPr>
                    <w:t>http://dubroo61.ucoz.ru/news/rmo_uchitelej_khimii_i_biologii/2022-08-30-931</w:t>
                  </w:r>
                  <w:r>
                    <w:rPr>
                      <w:rStyle w:val="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356" w:type="dxa"/>
                  <w:gridSpan w:val="2"/>
                  <w:vAlign w:val="center"/>
                </w:tcPr>
                <w:p>
                  <w:pPr>
                    <w:rPr>
                      <w:highlight w:val="yellow"/>
                      <w:lang w:eastAsia="ru-RU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34" w:type="dxa"/>
              </w:trPr>
              <w:tc>
                <w:tcPr>
                  <w:tcW w:w="50" w:type="dxa"/>
                  <w:gridSpan w:val="2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rPr>
                      <w:color w:val="FF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512" w:type="dxa"/>
                  <w:gridSpan w:val="2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spacing w:before="100" w:beforeAutospacing="1" w:after="100" w:afterAutospacing="1"/>
                    <w:rPr>
                      <w:lang w:eastAsia="ru-RU"/>
                    </w:rPr>
                  </w:pPr>
                  <w:r>
                    <w:fldChar w:fldCharType="begin"/>
                  </w:r>
                  <w:r>
                    <w:instrText xml:space="preserve"> HYPERLINK "http://dubroo61.ucoz.ru/news/rmo_uchitelej_matematiki/2022-08-29-929" </w:instrText>
                  </w:r>
                  <w:r>
                    <w:fldChar w:fldCharType="separate"/>
                  </w:r>
                  <w:r>
                    <w:rPr>
                      <w:rStyle w:val="4"/>
                      <w:lang w:eastAsia="ru-RU"/>
                    </w:rPr>
                    <w:t>http://dubroo61.ucoz.ru/news/rmo_uchitelej_matematiki/2022-08-29-929</w:t>
                  </w:r>
                  <w:r>
                    <w:rPr>
                      <w:rStyle w:val="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356" w:type="dxa"/>
                  <w:gridSpan w:val="2"/>
                  <w:vAlign w:val="center"/>
                </w:tcPr>
                <w:p>
                  <w:pPr>
                    <w:rPr>
                      <w:highlight w:val="yellow"/>
                      <w:lang w:eastAsia="ru-RU"/>
                    </w:rPr>
                  </w:pPr>
                </w:p>
              </w:tc>
            </w:tr>
          </w:tbl>
          <w:p>
            <w:pPr>
              <w:rPr>
                <w:vanish/>
                <w:color w:val="000000"/>
                <w:highlight w:val="yellow"/>
                <w:lang w:eastAsia="ru-RU"/>
              </w:rPr>
            </w:pPr>
          </w:p>
          <w:tbl>
            <w:tblPr>
              <w:tblStyle w:val="3"/>
              <w:tblW w:w="867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0"/>
              <w:gridCol w:w="8446"/>
              <w:gridCol w:w="17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ind w:left="-533" w:firstLine="108"/>
                    <w:rPr>
                      <w:color w:val="FF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446" w:type="dxa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spacing w:before="100" w:beforeAutospacing="1" w:after="100" w:afterAutospacing="1"/>
                    <w:ind w:left="-651" w:firstLine="651"/>
                    <w:rPr>
                      <w:lang w:eastAsia="ru-RU"/>
                    </w:rPr>
                  </w:pPr>
                  <w:r>
                    <w:fldChar w:fldCharType="begin"/>
                  </w:r>
                  <w:r>
                    <w:instrText xml:space="preserve"> HYPERLINK "http://dubroo61.ucoz.ru/news/26_08_2022_g_v_ramkakh_avgustovskoj_konferencii_bylo_provedeno_zasedanie_rmo_uchitelej_russkogo_jazyka_i_literatury/2022-08-29-928" </w:instrText>
                  </w:r>
                  <w:r>
                    <w:fldChar w:fldCharType="separate"/>
                  </w:r>
                  <w:r>
                    <w:rPr>
                      <w:rStyle w:val="4"/>
                      <w:lang w:eastAsia="ru-RU"/>
                    </w:rPr>
                    <w:t>http://dubroo61.ucoz.ru/news/26_08_2022_g_v_ramkakh_avgustovskoj_konferencii_bylo_provedeno_zasedanie_rmo_uchitelej_russkogo_jazyka_i_literatury/2022-08-29-928</w:t>
                  </w:r>
                  <w:r>
                    <w:rPr>
                      <w:rStyle w:val="4"/>
                      <w:lang w:eastAsia="ru-RU"/>
                    </w:rPr>
                    <w:fldChar w:fldCharType="end"/>
                  </w:r>
                </w:p>
                <w:p>
                  <w:pPr>
                    <w:spacing w:before="100" w:beforeAutospacing="1" w:after="100" w:afterAutospacing="1"/>
                    <w:rPr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6" w:type="dxa"/>
                  <w:vAlign w:val="center"/>
                </w:tcPr>
                <w:p>
                  <w:pPr>
                    <w:rPr>
                      <w:highlight w:val="yellow"/>
                      <w:lang w:eastAsia="ru-RU"/>
                    </w:rPr>
                  </w:pPr>
                </w:p>
              </w:tc>
            </w:tr>
          </w:tbl>
          <w:p>
            <w:pPr>
              <w:jc w:val="center"/>
            </w:pPr>
          </w:p>
        </w:tc>
        <w:tc>
          <w:tcPr>
            <w:tcW w:w="6237" w:type="dxa"/>
          </w:tcPr>
          <w:p>
            <w:pPr>
              <w:jc w:val="both"/>
            </w:pPr>
            <w:r>
              <w:t>Показатель заполняется в случае выбора ответа «да» в предыдущем показателе.</w:t>
            </w:r>
          </w:p>
          <w:p>
            <w:pPr>
              <w:jc w:val="both"/>
            </w:pPr>
            <w:r>
              <w:t>Указывается работоспособная ссылка на конкретную страницу или раздел сайта методического центра/службы, на которой размещены материалы о проведении консультаций, семинаров по вопросам введения и реализации обновленных ФГОС НОО и ООО в период с июля по октябрь 2022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</w:t>
            </w:r>
          </w:p>
          <w:p>
            <w:pPr>
              <w:jc w:val="both"/>
            </w:pPr>
            <w:r>
              <w:t>методической помощи учителям в вопросах реализации обновленных ФГОС HOO и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да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 методической помощи учителям в вопросах реализации обновленных ФГОС НОО и ООО.В зависимости от того, включены или не включены в планы</w:t>
            </w:r>
          </w:p>
          <w:p>
            <w:pPr>
              <w:jc w:val="both"/>
            </w:pPr>
            <w:r>
              <w:t>указанные мероприятия, выбирается значение показателя «да» или «нет»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Документ с планом работы муниципальной методической</w:t>
            </w:r>
          </w:p>
          <w:p>
            <w:pPr>
              <w:jc w:val="both"/>
            </w:pPr>
            <w:r>
              <w:t>службы, муниципальных предметных ассоциаций педагогов, муниципального учебно-методического объединения на 2022 год (в случае выбора ответа “да” на предыдущий вопрос)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загрузка файла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fldChar w:fldCharType="begin"/>
            </w:r>
            <w:r>
              <w:instrText xml:space="preserve"> HYPERLINK "http://dubroo61.ucoz.ru/index/metodicheskaja_rabota/0-94" </w:instrText>
            </w:r>
            <w:r>
              <w:fldChar w:fldCharType="separate"/>
            </w:r>
            <w:r>
              <w:rPr>
                <w:rStyle w:val="4"/>
              </w:rPr>
              <w:t>http://dubroo61.ucoz.ru/index/metodicheskaja_rabota/0-94</w:t>
            </w:r>
            <w:r>
              <w:rPr>
                <w:rStyle w:val="4"/>
              </w:rPr>
              <w:fldChar w:fldCharType="end"/>
            </w:r>
            <w:r>
              <w:t xml:space="preserve"> 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Показатель заполняется в случае выбора ответа «да» в предыдущем показателе.</w:t>
            </w:r>
          </w:p>
          <w:p>
            <w:pPr>
              <w:jc w:val="both"/>
            </w:pPr>
            <w:r>
              <w:t>Загружается файл с официальным документом – планом работы муниципальной методической службы, муниципальных предметных ассоциаций педагогов, муниципального учебно-методического объединения на 2022 год.</w:t>
            </w:r>
          </w:p>
          <w:p>
            <w:pPr>
              <w:jc w:val="both"/>
            </w:pPr>
            <w:r>
              <w:t>Загружается файл объемом не более 10 Мбайт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4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IV. Кадровое обеспечение реализации ФГOC HOO и ФГOC ООО (по состоянию на 25.10.2022)</w:t>
            </w:r>
          </w:p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показателях данного раздела учитываются педагогические и административные работники всех общеобразовательных организаций (вне зависимости от форм собственности и уровня учредительства), которые реализуют образовательные программы НОО и/или ООО. </w:t>
            </w:r>
          </w:p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дважды – и в школе, где учитель на постоянном месте работы, и в школе, где он работает по внешнему совместительству. </w:t>
            </w:r>
          </w:p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 </w:t>
            </w:r>
          </w:p>
          <w:p>
            <w:pPr>
              <w:jc w:val="both"/>
            </w:pPr>
            <w:r>
              <w:t xml:space="preserve">Данные предоставляются по состоянию на 25 октября 2022 года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1 классов, осуществляющих обучение</w:t>
            </w:r>
          </w:p>
          <w:p>
            <w:pPr>
              <w:jc w:val="both"/>
            </w:pPr>
            <w:r>
              <w:t>по обновленному ФГОС HOO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в 1 классах (в том числе учителя физической культуры, музыки, изобразительного искусства и др. учебных предметов, работающие в 1 классах), осуществляющие обучение по обновленному ФГОС НОО.</w:t>
            </w:r>
          </w:p>
          <w:p>
            <w:pPr>
              <w:jc w:val="both"/>
            </w:pPr>
            <w:r>
              <w:t>Учителя, которые в одной школе одновременно преподают несколько учебных предметов (например, изобразительное искусство и музыку) или исполняют функционал учителя и директора/заместителя директора одновременно, считаются 1 раз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 xml:space="preserve">Количество учителей </w:t>
            </w:r>
          </w:p>
          <w:p>
            <w:pPr>
              <w:jc w:val="both"/>
            </w:pPr>
            <w:r>
              <w:t>1 классов, осуществляющих обучение</w:t>
            </w:r>
          </w:p>
          <w:p>
            <w:pPr>
              <w:jc w:val="both"/>
            </w:pPr>
            <w:r>
              <w:t>по обновленному ФГОС HOO,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в 1 классах (в том числе учителя физической</w:t>
            </w:r>
          </w:p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культуры, музыки, изобразительного искусства и др. учебных предметов, преподающие в 1 классах), осуществляющие обучение по обновленному ФГОС НОО, которые на 25.10.2022 прошли или пройдут обучение по программам повышения квалификации по вопросам обучения по обновленному ФГОС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</w:t>
            </w:r>
          </w:p>
        </w:tc>
        <w:tc>
          <w:tcPr>
            <w:tcW w:w="5529" w:type="dxa"/>
          </w:tcPr>
          <w:p>
            <w:r>
              <w:t xml:space="preserve">Количество учителей </w:t>
            </w:r>
          </w:p>
          <w:p>
            <w:r>
              <w:t>5 классов, осуществляющих обучение</w:t>
            </w:r>
          </w:p>
          <w:p>
            <w:r>
              <w:t>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119</w:t>
            </w:r>
          </w:p>
        </w:tc>
        <w:tc>
          <w:tcPr>
            <w:tcW w:w="6237" w:type="dxa"/>
          </w:tcPr>
          <w:p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показатель включаются все учителя, преподающие в 5 классах (в том числе директора/заместители директоров), осуществляющие обучение по обновленному ФГОС ООО. </w:t>
            </w:r>
          </w:p>
          <w:p>
            <w:pPr>
              <w:jc w:val="both"/>
            </w:pPr>
            <w:r>
              <w:t xml:space="preserve">Учителя, которые в одной школе одновременно преподают несколько учебных предметов (например, биологию и географию) или исполняют функционал учителя и директора/заместителя директора одновременно, считаются 1 раз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5 классов, осуществляющих обучение</w:t>
            </w:r>
          </w:p>
          <w:p>
            <w:pPr>
              <w:jc w:val="both"/>
            </w:pPr>
            <w:r>
              <w:t>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110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русского языка и литературы 5</w:t>
            </w:r>
          </w:p>
          <w:p>
            <w:pPr>
              <w:jc w:val="both"/>
            </w:pPr>
            <w:r>
              <w:t>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русский язык и литературу в 5 классах, осуществляющие обучение по обновленному ФГОС ООО.</w:t>
            </w:r>
          </w:p>
          <w:p>
            <w:pPr>
              <w:jc w:val="both"/>
            </w:pPr>
            <w: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3.1.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русского языка и литературы 5</w:t>
            </w:r>
          </w:p>
          <w:p>
            <w:pPr>
              <w:jc w:val="both"/>
            </w:pPr>
            <w:r>
              <w:t>классов, осуществляющих обучение по обновленному</w:t>
            </w:r>
          </w:p>
          <w:p>
            <w:pPr>
              <w:jc w:val="both"/>
            </w:pPr>
            <w:r>
              <w:t>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 xml:space="preserve">В показатель включаются все учителя, преподающие русский язык и литературу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ФГОС. </w:t>
            </w:r>
          </w:p>
          <w:p>
            <w:pPr>
              <w:jc w:val="both"/>
            </w:pPr>
            <w:r>
              <w:t xml:space="preserve"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4.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родного языка и родной литературы 5</w:t>
            </w:r>
          </w:p>
          <w:p>
            <w:pPr>
              <w:jc w:val="both"/>
            </w:pPr>
            <w:r>
              <w:t>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ООО.</w:t>
            </w:r>
          </w:p>
          <w:p>
            <w:pPr>
              <w:jc w:val="both"/>
            </w:pPr>
            <w: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4.1.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родного языка и родной литературы 5</w:t>
            </w:r>
          </w:p>
          <w:p>
            <w:pPr>
              <w:jc w:val="both"/>
            </w:pPr>
            <w:r>
              <w:t>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ФГОС.</w:t>
            </w:r>
          </w:p>
          <w:p>
            <w:pPr>
              <w:jc w:val="both"/>
            </w:pPr>
            <w: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5.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иностранного языка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5.1.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иностранного языка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6.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математики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математику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6.1.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математики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математику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7.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истории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историю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7.1.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истории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историю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8.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географии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географию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8.1.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географии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 xml:space="preserve">В показатель включаются все учителя, преподающие географию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9.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биологии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биологию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9.1.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биологии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преподающие биологию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10.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изобразительного искусства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изобразительное искусство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10.1.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изобразительного искусства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изобразительное искусство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музыки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музыку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11.1.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музыки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музыку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12.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технологии 5 классов,</w:t>
            </w:r>
          </w:p>
          <w:p>
            <w:pPr>
              <w:jc w:val="both"/>
            </w:pPr>
            <w:r>
              <w:t>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 xml:space="preserve">В показатель включаются все учителя, которые преподают технологию в 5 классах, осуществляющие обучение по обновленному ФГОС ООО 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12.1.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технологии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технологию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13.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физической культуры 5 классов, осуществляющих обучение по обновленному ФГОС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физическую культуру в 5 классах, осуществляющие обучение по обновленному ФГОС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13.1.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учителей физической культуры 5 классов,</w:t>
            </w:r>
          </w:p>
          <w:p>
            <w:pPr>
              <w:jc w:val="both"/>
            </w:pPr>
            <w:r>
              <w:t>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все учителя, которые преподают физическую культуру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14.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административных работников</w:t>
            </w:r>
          </w:p>
          <w:p>
            <w:pPr>
              <w:jc w:val="both"/>
            </w:pPr>
            <w:r>
              <w:t>общеобразовательных организаций, курирующих</w:t>
            </w:r>
          </w:p>
          <w:p>
            <w:pPr>
              <w:jc w:val="both"/>
            </w:pPr>
            <w:r>
              <w:t>образовательную (учебно-воспитательную) работу организации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45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14.1.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Количество административных работников</w:t>
            </w:r>
          </w:p>
          <w:p>
            <w:pPr>
              <w:jc w:val="both"/>
            </w:pPr>
            <w:r>
              <w:t>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HOO и ООО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25.10.2022 прошли или пройдут обучение по программам повышения квалификации по обновленным ФГОС НОО/ООО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V. Информационное обеспечение реализации ФГОС HOO и ФГOC ООО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Обеспечивается актуализация информации о реализации обновленных ФГОС НОО и ООО на официальном сайте муниципального органа управления образованием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да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На официальном сайте муниципального органа управления образованием обеспечивается актуализация сведений о реализации обновленных ФГОС НОО и ООО в системе образования муниципалитета.</w:t>
            </w:r>
          </w:p>
          <w:p>
            <w:pPr>
              <w:jc w:val="both"/>
            </w:pPr>
            <w:r>
              <w:t xml:space="preserve">В зависимости от актуальности или неактуальности размещенной информации выбирается значение показателя «да» или «нет»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r>
              <w:t>1.1.</w:t>
            </w:r>
          </w:p>
        </w:tc>
        <w:tc>
          <w:tcPr>
            <w:tcW w:w="5529" w:type="dxa"/>
          </w:tcPr>
          <w:p>
            <w:pPr>
              <w:jc w:val="both"/>
            </w:pPr>
            <w:r>
              <w:t>Ссылка на страницу (раздел) официального сайта муниципального органа управления образованием, где размещены публикации о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3118" w:type="dxa"/>
          </w:tcPr>
          <w:p>
            <w:pPr>
              <w:jc w:val="both"/>
            </w:pPr>
            <w:r>
              <w:t>ссылка URL</w:t>
            </w:r>
          </w:p>
          <w:p>
            <w:pPr>
              <w:jc w:val="both"/>
            </w:pPr>
          </w:p>
          <w:p>
            <w:pPr>
              <w:jc w:val="both"/>
            </w:pPr>
            <w:r>
              <w:fldChar w:fldCharType="begin"/>
            </w:r>
            <w:r>
              <w:instrText xml:space="preserve"> HYPERLINK "http://dubroo61.ucoz.ru/index/fgos/0-8" </w:instrText>
            </w:r>
            <w:r>
              <w:fldChar w:fldCharType="separate"/>
            </w:r>
            <w:r>
              <w:rPr>
                <w:rStyle w:val="4"/>
              </w:rPr>
              <w:t>http://dubroo61.ucoz.ru/index/fgos/0-8</w:t>
            </w:r>
            <w:r>
              <w:rPr>
                <w:rStyle w:val="4"/>
              </w:rPr>
              <w:fldChar w:fldCharType="end"/>
            </w:r>
            <w:r>
              <w:t xml:space="preserve"> </w:t>
            </w:r>
          </w:p>
        </w:tc>
        <w:tc>
          <w:tcPr>
            <w:tcW w:w="6237" w:type="dxa"/>
          </w:tcPr>
          <w:p>
            <w:pPr>
              <w:jc w:val="both"/>
            </w:pPr>
            <w:r>
              <w:t>Показатель заполняется в случае выбора ответа «да» в предыдущем показателе.</w:t>
            </w:r>
          </w:p>
          <w:p>
            <w:pPr>
              <w:jc w:val="both"/>
            </w:pPr>
            <w:r>
              <w:t>Указывается работоспособная ссылка на конкретную страницу или раздел сайта муниципального органа управления образованием, где публикуется актуальная информация о реализации обновленных ФГОС НОО и ООО</w:t>
            </w:r>
          </w:p>
        </w:tc>
      </w:tr>
    </w:tbl>
    <w:p/>
    <w:p/>
    <w:p/>
    <w:p/>
    <w:p/>
    <w:p/>
    <w:p/>
    <w:p/>
    <w:p/>
    <w:p/>
    <w:p/>
    <w:p>
      <w:pPr>
        <w:widowControl/>
        <w:autoSpaceDE/>
        <w:autoSpaceDN/>
        <w:spacing w:after="200" w:line="276" w:lineRule="auto"/>
        <w:rPr>
          <w:b/>
        </w:rPr>
      </w:pPr>
    </w:p>
    <w:sectPr>
      <w:pgSz w:w="16838" w:h="11906" w:orient="landscape"/>
      <w:pgMar w:top="284" w:right="709" w:bottom="850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13"/>
    <w:rsid w:val="00023D4E"/>
    <w:rsid w:val="00034D97"/>
    <w:rsid w:val="000623CC"/>
    <w:rsid w:val="00067A90"/>
    <w:rsid w:val="000A64B6"/>
    <w:rsid w:val="000A7B3A"/>
    <w:rsid w:val="000E526F"/>
    <w:rsid w:val="000F7397"/>
    <w:rsid w:val="001205EC"/>
    <w:rsid w:val="00140FB5"/>
    <w:rsid w:val="00154E5C"/>
    <w:rsid w:val="001F0F3D"/>
    <w:rsid w:val="00211E6A"/>
    <w:rsid w:val="00231577"/>
    <w:rsid w:val="002434DB"/>
    <w:rsid w:val="002A0844"/>
    <w:rsid w:val="002C57C1"/>
    <w:rsid w:val="002E0107"/>
    <w:rsid w:val="00337FDF"/>
    <w:rsid w:val="003A24F3"/>
    <w:rsid w:val="003C1AC9"/>
    <w:rsid w:val="003C2123"/>
    <w:rsid w:val="003C30AD"/>
    <w:rsid w:val="003E0E6D"/>
    <w:rsid w:val="00433945"/>
    <w:rsid w:val="004417A3"/>
    <w:rsid w:val="004751AA"/>
    <w:rsid w:val="00484736"/>
    <w:rsid w:val="00492455"/>
    <w:rsid w:val="004F28C5"/>
    <w:rsid w:val="004F6013"/>
    <w:rsid w:val="005006B5"/>
    <w:rsid w:val="0053561E"/>
    <w:rsid w:val="005525F8"/>
    <w:rsid w:val="00563392"/>
    <w:rsid w:val="0057288F"/>
    <w:rsid w:val="00573676"/>
    <w:rsid w:val="0057466E"/>
    <w:rsid w:val="005C0CCF"/>
    <w:rsid w:val="005D2D8F"/>
    <w:rsid w:val="006066CC"/>
    <w:rsid w:val="006175EF"/>
    <w:rsid w:val="006B3491"/>
    <w:rsid w:val="006B7A93"/>
    <w:rsid w:val="006C12E3"/>
    <w:rsid w:val="006F3793"/>
    <w:rsid w:val="006F7BA5"/>
    <w:rsid w:val="00710B7E"/>
    <w:rsid w:val="00736D3A"/>
    <w:rsid w:val="007549E9"/>
    <w:rsid w:val="0075756D"/>
    <w:rsid w:val="00766F22"/>
    <w:rsid w:val="007B0E5B"/>
    <w:rsid w:val="007E3203"/>
    <w:rsid w:val="007F2186"/>
    <w:rsid w:val="00837B6E"/>
    <w:rsid w:val="0085102D"/>
    <w:rsid w:val="00887D57"/>
    <w:rsid w:val="00925563"/>
    <w:rsid w:val="00946F66"/>
    <w:rsid w:val="00947831"/>
    <w:rsid w:val="0097221C"/>
    <w:rsid w:val="00981E28"/>
    <w:rsid w:val="00A03604"/>
    <w:rsid w:val="00A0444C"/>
    <w:rsid w:val="00A06757"/>
    <w:rsid w:val="00A15013"/>
    <w:rsid w:val="00A30AD9"/>
    <w:rsid w:val="00A31AA4"/>
    <w:rsid w:val="00A744CC"/>
    <w:rsid w:val="00A85FE3"/>
    <w:rsid w:val="00A9323C"/>
    <w:rsid w:val="00A93FCF"/>
    <w:rsid w:val="00AB3477"/>
    <w:rsid w:val="00B166B7"/>
    <w:rsid w:val="00B21CAA"/>
    <w:rsid w:val="00B351E6"/>
    <w:rsid w:val="00B52CCF"/>
    <w:rsid w:val="00B630CD"/>
    <w:rsid w:val="00B856E0"/>
    <w:rsid w:val="00B91E5F"/>
    <w:rsid w:val="00B92B18"/>
    <w:rsid w:val="00B97786"/>
    <w:rsid w:val="00BA1E97"/>
    <w:rsid w:val="00BC1315"/>
    <w:rsid w:val="00BD5316"/>
    <w:rsid w:val="00C25928"/>
    <w:rsid w:val="00C272D9"/>
    <w:rsid w:val="00C72000"/>
    <w:rsid w:val="00C85221"/>
    <w:rsid w:val="00CD56CD"/>
    <w:rsid w:val="00CD7202"/>
    <w:rsid w:val="00CF7550"/>
    <w:rsid w:val="00D0310A"/>
    <w:rsid w:val="00D279A7"/>
    <w:rsid w:val="00D53E72"/>
    <w:rsid w:val="00D5447B"/>
    <w:rsid w:val="00D610A3"/>
    <w:rsid w:val="00D73E24"/>
    <w:rsid w:val="00D90CC0"/>
    <w:rsid w:val="00D913F7"/>
    <w:rsid w:val="00D91DB1"/>
    <w:rsid w:val="00D94CD2"/>
    <w:rsid w:val="00D95361"/>
    <w:rsid w:val="00DD5B9F"/>
    <w:rsid w:val="00DD65BD"/>
    <w:rsid w:val="00DE6AC7"/>
    <w:rsid w:val="00DF3F87"/>
    <w:rsid w:val="00E221BA"/>
    <w:rsid w:val="00E50598"/>
    <w:rsid w:val="00E61DE7"/>
    <w:rsid w:val="00E67120"/>
    <w:rsid w:val="00E82963"/>
    <w:rsid w:val="00E90B6B"/>
    <w:rsid w:val="00E91DDD"/>
    <w:rsid w:val="00EA4AE0"/>
    <w:rsid w:val="00EB3280"/>
    <w:rsid w:val="00EB332B"/>
    <w:rsid w:val="00EE4B01"/>
    <w:rsid w:val="00EF48CF"/>
    <w:rsid w:val="00F007C1"/>
    <w:rsid w:val="00F107CB"/>
    <w:rsid w:val="00F43EEA"/>
    <w:rsid w:val="00F474F1"/>
    <w:rsid w:val="00F54257"/>
    <w:rsid w:val="00F90E3C"/>
    <w:rsid w:val="00F954CC"/>
    <w:rsid w:val="00FB7BC7"/>
    <w:rsid w:val="00FC5B2C"/>
    <w:rsid w:val="00FC74EC"/>
    <w:rsid w:val="00FD2E8C"/>
    <w:rsid w:val="5EC24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qFormat/>
    <w:uiPriority w:val="1"/>
    <w:rPr>
      <w:sz w:val="27"/>
      <w:szCs w:val="27"/>
    </w:r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7"/>
      <w:szCs w:val="27"/>
    </w:r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2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</w:rPr>
  </w:style>
  <w:style w:type="character" w:customStyle="1" w:styleId="13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4153</Words>
  <Characters>23673</Characters>
  <Lines>197</Lines>
  <Paragraphs>55</Paragraphs>
  <TotalTime>86</TotalTime>
  <ScaleCrop>false</ScaleCrop>
  <LinksUpToDate>false</LinksUpToDate>
  <CharactersWithSpaces>27771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2022-09-19T09:34:00Z</dcterms:created>
  <dc:creator>sotrudnik</dc:creator>
  <cp:lastModifiedBy>User</cp:lastModifiedBy>
  <dcterms:modified xsi:type="dcterms:W3CDTF">2023-09-26T10:40:00Z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C1691CF6207B4628B1F7B0BB7B0F43FB_13</vt:lpwstr>
  </property>
</Properties>
</file>